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8"/>
        <w:gridCol w:w="2420"/>
        <w:gridCol w:w="1210"/>
        <w:gridCol w:w="4400"/>
      </w:tblGrid>
      <w:tr w:rsidR="00C311FA" w:rsidRPr="00750DA5" w14:paraId="747F286D" w14:textId="77777777" w:rsidTr="00460664">
        <w:trPr>
          <w:cantSplit/>
        </w:trPr>
        <w:tc>
          <w:tcPr>
            <w:tcW w:w="1758" w:type="dxa"/>
            <w:tcBorders>
              <w:top w:val="nil"/>
              <w:left w:val="nil"/>
              <w:bottom w:val="nil"/>
              <w:right w:val="nil"/>
            </w:tcBorders>
            <w:shd w:val="clear" w:color="auto" w:fill="auto"/>
            <w:vAlign w:val="bottom"/>
          </w:tcPr>
          <w:p w14:paraId="5D3D1B8C" w14:textId="77777777" w:rsidR="00C311FA" w:rsidRPr="00750DA5" w:rsidRDefault="007779CF" w:rsidP="007779CF">
            <w:pPr>
              <w:pStyle w:val="NoSpacing"/>
              <w:rPr>
                <w:b/>
              </w:rPr>
            </w:pPr>
            <w:r>
              <w:rPr>
                <w:b/>
              </w:rPr>
              <w:t>Notes from</w:t>
            </w:r>
            <w:r w:rsidR="00C311FA" w:rsidRPr="00750DA5">
              <w:rPr>
                <w:b/>
              </w:rPr>
              <w:t>:</w:t>
            </w:r>
          </w:p>
        </w:tc>
        <w:tc>
          <w:tcPr>
            <w:tcW w:w="8030" w:type="dxa"/>
            <w:gridSpan w:val="3"/>
            <w:tcBorders>
              <w:top w:val="nil"/>
              <w:left w:val="nil"/>
              <w:bottom w:val="single" w:sz="4" w:space="0" w:color="auto"/>
              <w:right w:val="nil"/>
            </w:tcBorders>
            <w:shd w:val="clear" w:color="auto" w:fill="auto"/>
            <w:vAlign w:val="bottom"/>
          </w:tcPr>
          <w:p w14:paraId="0C56AEDE" w14:textId="77777777" w:rsidR="00C311FA" w:rsidRPr="00750DA5" w:rsidRDefault="00BB03EC" w:rsidP="00AA7062">
            <w:pPr>
              <w:pStyle w:val="NoSpacing"/>
              <w:ind w:left="360"/>
              <w:rPr>
                <w:b/>
              </w:rPr>
            </w:pPr>
            <w:r>
              <w:rPr>
                <w:b/>
              </w:rPr>
              <w:t>Manawatu Health and Safety Forum</w:t>
            </w:r>
            <w:r w:rsidR="00C564F9">
              <w:rPr>
                <w:b/>
              </w:rPr>
              <w:t xml:space="preserve"> </w:t>
            </w:r>
            <w:r w:rsidR="0077400A">
              <w:rPr>
                <w:b/>
              </w:rPr>
              <w:t xml:space="preserve">– </w:t>
            </w:r>
            <w:r w:rsidR="00365422">
              <w:rPr>
                <w:b/>
              </w:rPr>
              <w:t>Lone or Remote Workers</w:t>
            </w:r>
          </w:p>
        </w:tc>
      </w:tr>
      <w:tr w:rsidR="00C311FA" w:rsidRPr="00750DA5" w14:paraId="1EFBABE4" w14:textId="77777777" w:rsidTr="00460664">
        <w:trPr>
          <w:cantSplit/>
        </w:trPr>
        <w:tc>
          <w:tcPr>
            <w:tcW w:w="1758" w:type="dxa"/>
            <w:tcBorders>
              <w:top w:val="nil"/>
              <w:left w:val="nil"/>
              <w:bottom w:val="nil"/>
              <w:right w:val="nil"/>
            </w:tcBorders>
            <w:shd w:val="clear" w:color="auto" w:fill="auto"/>
            <w:vAlign w:val="bottom"/>
          </w:tcPr>
          <w:p w14:paraId="4D3EDD20" w14:textId="77777777" w:rsidR="00C311FA" w:rsidRPr="00750DA5" w:rsidRDefault="00C311FA" w:rsidP="00C52810">
            <w:pPr>
              <w:pStyle w:val="NoSpacing"/>
              <w:rPr>
                <w:b/>
              </w:rPr>
            </w:pPr>
          </w:p>
        </w:tc>
        <w:tc>
          <w:tcPr>
            <w:tcW w:w="2420" w:type="dxa"/>
            <w:tcBorders>
              <w:top w:val="single" w:sz="4" w:space="0" w:color="auto"/>
              <w:left w:val="nil"/>
              <w:bottom w:val="single" w:sz="4" w:space="0" w:color="auto"/>
              <w:right w:val="nil"/>
            </w:tcBorders>
            <w:shd w:val="clear" w:color="auto" w:fill="auto"/>
            <w:vAlign w:val="bottom"/>
          </w:tcPr>
          <w:p w14:paraId="7FB5F474" w14:textId="77777777" w:rsidR="00C311FA" w:rsidRPr="00750DA5" w:rsidRDefault="00C311FA" w:rsidP="004B665B">
            <w:pPr>
              <w:pStyle w:val="NoSpacing"/>
            </w:pPr>
          </w:p>
        </w:tc>
        <w:tc>
          <w:tcPr>
            <w:tcW w:w="1210" w:type="dxa"/>
            <w:tcBorders>
              <w:top w:val="single" w:sz="4" w:space="0" w:color="auto"/>
              <w:left w:val="nil"/>
              <w:bottom w:val="nil"/>
              <w:right w:val="nil"/>
            </w:tcBorders>
            <w:shd w:val="clear" w:color="auto" w:fill="auto"/>
            <w:vAlign w:val="bottom"/>
          </w:tcPr>
          <w:p w14:paraId="0270128F" w14:textId="77777777" w:rsidR="00C311FA" w:rsidRPr="00750DA5" w:rsidRDefault="00C311FA" w:rsidP="00C52810">
            <w:pPr>
              <w:pStyle w:val="NoSpacing"/>
              <w:rPr>
                <w:b/>
              </w:rPr>
            </w:pPr>
            <w:r w:rsidRPr="00750DA5">
              <w:rPr>
                <w:b/>
              </w:rPr>
              <w:t>Venue:</w:t>
            </w:r>
          </w:p>
        </w:tc>
        <w:tc>
          <w:tcPr>
            <w:tcW w:w="4400" w:type="dxa"/>
            <w:tcBorders>
              <w:top w:val="single" w:sz="4" w:space="0" w:color="auto"/>
              <w:left w:val="nil"/>
              <w:bottom w:val="single" w:sz="4" w:space="0" w:color="auto"/>
              <w:right w:val="nil"/>
            </w:tcBorders>
            <w:shd w:val="clear" w:color="auto" w:fill="auto"/>
            <w:vAlign w:val="bottom"/>
          </w:tcPr>
          <w:p w14:paraId="2084BAB6" w14:textId="77777777" w:rsidR="00C311FA" w:rsidRPr="00750DA5" w:rsidRDefault="00BE3D71" w:rsidP="00BB03EC">
            <w:r>
              <w:t>UCOL</w:t>
            </w:r>
          </w:p>
        </w:tc>
      </w:tr>
      <w:tr w:rsidR="00C311FA" w:rsidRPr="00750DA5" w14:paraId="171CBBC2" w14:textId="77777777" w:rsidTr="00460664">
        <w:trPr>
          <w:cantSplit/>
        </w:trPr>
        <w:tc>
          <w:tcPr>
            <w:tcW w:w="1758" w:type="dxa"/>
            <w:tcBorders>
              <w:top w:val="nil"/>
              <w:left w:val="nil"/>
              <w:bottom w:val="nil"/>
              <w:right w:val="nil"/>
            </w:tcBorders>
            <w:shd w:val="clear" w:color="auto" w:fill="auto"/>
            <w:vAlign w:val="bottom"/>
          </w:tcPr>
          <w:p w14:paraId="37FE1728" w14:textId="77777777" w:rsidR="00C311FA" w:rsidRPr="00750DA5" w:rsidRDefault="00C311FA" w:rsidP="00C52810">
            <w:pPr>
              <w:pStyle w:val="NoSpacing"/>
              <w:rPr>
                <w:b/>
              </w:rPr>
            </w:pPr>
            <w:r w:rsidRPr="00750DA5">
              <w:rPr>
                <w:b/>
              </w:rPr>
              <w:t>Date:</w:t>
            </w:r>
          </w:p>
        </w:tc>
        <w:tc>
          <w:tcPr>
            <w:tcW w:w="2420" w:type="dxa"/>
            <w:tcBorders>
              <w:top w:val="single" w:sz="4" w:space="0" w:color="auto"/>
              <w:left w:val="nil"/>
              <w:bottom w:val="single" w:sz="4" w:space="0" w:color="auto"/>
              <w:right w:val="nil"/>
            </w:tcBorders>
            <w:shd w:val="clear" w:color="auto" w:fill="auto"/>
            <w:vAlign w:val="bottom"/>
          </w:tcPr>
          <w:p w14:paraId="29CB1E64" w14:textId="77777777" w:rsidR="00C311FA" w:rsidRPr="00750DA5" w:rsidRDefault="00AA7062" w:rsidP="006D5388">
            <w:pPr>
              <w:pStyle w:val="NoSpacing"/>
            </w:pPr>
            <w:r>
              <w:t>2</w:t>
            </w:r>
            <w:r w:rsidR="00365422">
              <w:t>0</w:t>
            </w:r>
            <w:r w:rsidR="00365422" w:rsidRPr="00365422">
              <w:rPr>
                <w:vertAlign w:val="superscript"/>
              </w:rPr>
              <w:t>th</w:t>
            </w:r>
            <w:r w:rsidR="00365422">
              <w:t xml:space="preserve"> Nov</w:t>
            </w:r>
            <w:r w:rsidR="00D62037">
              <w:t xml:space="preserve"> </w:t>
            </w:r>
            <w:r w:rsidR="00365422">
              <w:t>20</w:t>
            </w:r>
            <w:r w:rsidR="00E714BB">
              <w:t>1</w:t>
            </w:r>
            <w:r>
              <w:t>9</w:t>
            </w:r>
          </w:p>
        </w:tc>
        <w:tc>
          <w:tcPr>
            <w:tcW w:w="1210" w:type="dxa"/>
            <w:tcBorders>
              <w:top w:val="nil"/>
              <w:left w:val="nil"/>
              <w:bottom w:val="nil"/>
              <w:right w:val="nil"/>
            </w:tcBorders>
            <w:shd w:val="clear" w:color="auto" w:fill="auto"/>
            <w:vAlign w:val="bottom"/>
          </w:tcPr>
          <w:p w14:paraId="7059B964" w14:textId="77777777" w:rsidR="00C311FA" w:rsidRPr="00750DA5" w:rsidRDefault="00C311FA" w:rsidP="00C52810">
            <w:pPr>
              <w:pStyle w:val="NoSpacing"/>
              <w:rPr>
                <w:b/>
              </w:rPr>
            </w:pPr>
            <w:r w:rsidRPr="00750DA5">
              <w:rPr>
                <w:b/>
              </w:rPr>
              <w:t>Time:</w:t>
            </w:r>
          </w:p>
        </w:tc>
        <w:tc>
          <w:tcPr>
            <w:tcW w:w="4400" w:type="dxa"/>
            <w:tcBorders>
              <w:top w:val="single" w:sz="4" w:space="0" w:color="auto"/>
              <w:left w:val="nil"/>
              <w:bottom w:val="single" w:sz="4" w:space="0" w:color="auto"/>
              <w:right w:val="nil"/>
            </w:tcBorders>
            <w:shd w:val="clear" w:color="auto" w:fill="auto"/>
            <w:vAlign w:val="bottom"/>
          </w:tcPr>
          <w:p w14:paraId="3D2A3414" w14:textId="2EF59CEF" w:rsidR="00C311FA" w:rsidRPr="00750DA5" w:rsidRDefault="002A5B49" w:rsidP="006D5388">
            <w:pPr>
              <w:pStyle w:val="NoSpacing"/>
            </w:pPr>
            <w:r>
              <w:t>4</w:t>
            </w:r>
            <w:r w:rsidR="006D0091">
              <w:t>.</w:t>
            </w:r>
            <w:r w:rsidR="00563712">
              <w:t>0</w:t>
            </w:r>
            <w:r w:rsidR="006D0091">
              <w:t>0</w:t>
            </w:r>
            <w:r w:rsidR="00750DA5" w:rsidRPr="00750DA5">
              <w:t>pm</w:t>
            </w:r>
            <w:r w:rsidR="00B75E43">
              <w:t xml:space="preserve"> – </w:t>
            </w:r>
            <w:r w:rsidR="003B610A">
              <w:t>5</w:t>
            </w:r>
            <w:r w:rsidR="00861678">
              <w:t>.</w:t>
            </w:r>
            <w:r w:rsidR="00563712">
              <w:t>3</w:t>
            </w:r>
            <w:r w:rsidR="0077400A">
              <w:t>0</w:t>
            </w:r>
            <w:r w:rsidR="00B75E43">
              <w:t>pm</w:t>
            </w:r>
          </w:p>
        </w:tc>
      </w:tr>
      <w:tr w:rsidR="003B610A" w:rsidRPr="00750DA5" w14:paraId="2A0026B0" w14:textId="77777777" w:rsidTr="00460664">
        <w:trPr>
          <w:cantSplit/>
        </w:trPr>
        <w:tc>
          <w:tcPr>
            <w:tcW w:w="1758" w:type="dxa"/>
            <w:tcBorders>
              <w:top w:val="nil"/>
              <w:left w:val="nil"/>
              <w:bottom w:val="nil"/>
              <w:right w:val="nil"/>
            </w:tcBorders>
            <w:shd w:val="clear" w:color="auto" w:fill="auto"/>
            <w:vAlign w:val="bottom"/>
          </w:tcPr>
          <w:p w14:paraId="445BC8CF" w14:textId="29E2CE6B" w:rsidR="003B610A" w:rsidRPr="00750DA5" w:rsidRDefault="00A540EB" w:rsidP="003B610A">
            <w:pPr>
              <w:pStyle w:val="NoSpacing"/>
              <w:rPr>
                <w:b/>
              </w:rPr>
            </w:pPr>
            <w:r>
              <w:rPr>
                <w:b/>
              </w:rPr>
              <w:t>Facilitator</w:t>
            </w:r>
            <w:r w:rsidR="003B610A" w:rsidRPr="00750DA5">
              <w:rPr>
                <w:b/>
              </w:rPr>
              <w:t>:</w:t>
            </w:r>
          </w:p>
        </w:tc>
        <w:tc>
          <w:tcPr>
            <w:tcW w:w="2420" w:type="dxa"/>
            <w:tcBorders>
              <w:top w:val="single" w:sz="4" w:space="0" w:color="auto"/>
              <w:left w:val="nil"/>
              <w:bottom w:val="single" w:sz="4" w:space="0" w:color="auto"/>
              <w:right w:val="nil"/>
            </w:tcBorders>
            <w:shd w:val="clear" w:color="auto" w:fill="auto"/>
            <w:vAlign w:val="bottom"/>
          </w:tcPr>
          <w:p w14:paraId="1033840B" w14:textId="77777777" w:rsidR="003B610A" w:rsidRPr="00750DA5" w:rsidRDefault="003B610A" w:rsidP="003B610A">
            <w:pPr>
              <w:pStyle w:val="NoSpacing"/>
            </w:pPr>
            <w:r>
              <w:t>Tony Greeve</w:t>
            </w:r>
          </w:p>
        </w:tc>
        <w:tc>
          <w:tcPr>
            <w:tcW w:w="1210" w:type="dxa"/>
            <w:tcBorders>
              <w:top w:val="nil"/>
              <w:left w:val="nil"/>
              <w:bottom w:val="nil"/>
              <w:right w:val="nil"/>
            </w:tcBorders>
            <w:shd w:val="clear" w:color="auto" w:fill="auto"/>
            <w:vAlign w:val="bottom"/>
          </w:tcPr>
          <w:p w14:paraId="235D617B" w14:textId="77777777" w:rsidR="003B610A" w:rsidRPr="00750DA5" w:rsidRDefault="003B610A" w:rsidP="003B610A">
            <w:pPr>
              <w:pStyle w:val="NoSpacing"/>
              <w:rPr>
                <w:b/>
              </w:rPr>
            </w:pPr>
            <w:r>
              <w:rPr>
                <w:b/>
              </w:rPr>
              <w:t>Host</w:t>
            </w:r>
            <w:r w:rsidRPr="00750DA5">
              <w:rPr>
                <w:b/>
              </w:rPr>
              <w:t>:</w:t>
            </w:r>
          </w:p>
        </w:tc>
        <w:tc>
          <w:tcPr>
            <w:tcW w:w="4400" w:type="dxa"/>
            <w:tcBorders>
              <w:top w:val="single" w:sz="4" w:space="0" w:color="auto"/>
              <w:left w:val="nil"/>
              <w:bottom w:val="single" w:sz="4" w:space="0" w:color="auto"/>
              <w:right w:val="nil"/>
            </w:tcBorders>
            <w:shd w:val="clear" w:color="auto" w:fill="auto"/>
            <w:vAlign w:val="bottom"/>
          </w:tcPr>
          <w:p w14:paraId="50716A19" w14:textId="26D0687F" w:rsidR="003B610A" w:rsidRPr="00750DA5" w:rsidRDefault="00563712" w:rsidP="003B610A">
            <w:r>
              <w:t>Site</w:t>
            </w:r>
            <w:r w:rsidR="009022AD">
              <w:t xml:space="preserve"> Safe</w:t>
            </w:r>
            <w:r w:rsidR="0077400A">
              <w:t xml:space="preserve"> NZ</w:t>
            </w:r>
            <w:r>
              <w:t xml:space="preserve"> – WorkSafe NZ-B&amp;M Security</w:t>
            </w:r>
          </w:p>
        </w:tc>
      </w:tr>
    </w:tbl>
    <w:p w14:paraId="62D8ED1A" w14:textId="77777777" w:rsidR="009E2B58" w:rsidRPr="00E52661" w:rsidRDefault="009E2B58" w:rsidP="00C52810">
      <w:pPr>
        <w:pStyle w:val="NoSpacing"/>
      </w:pPr>
    </w:p>
    <w:p w14:paraId="370CDD01" w14:textId="77777777" w:rsidR="00727977" w:rsidRPr="00750DA5" w:rsidRDefault="00727977" w:rsidP="00C52810">
      <w:pPr>
        <w:pStyle w:val="NoSpacing"/>
        <w:rPr>
          <w:b/>
        </w:rPr>
      </w:pPr>
      <w:r w:rsidRPr="00750DA5">
        <w:rPr>
          <w:b/>
        </w:rPr>
        <w:t>Attendees: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162"/>
        <w:gridCol w:w="1134"/>
        <w:gridCol w:w="2240"/>
        <w:gridCol w:w="1136"/>
        <w:gridCol w:w="1302"/>
        <w:gridCol w:w="2665"/>
      </w:tblGrid>
      <w:tr w:rsidR="00767AEB" w:rsidRPr="00750DA5" w14:paraId="3E210ADE" w14:textId="77777777" w:rsidTr="000B6DC0">
        <w:trPr>
          <w:cantSplit/>
          <w:tblHeader/>
        </w:trPr>
        <w:tc>
          <w:tcPr>
            <w:tcW w:w="534" w:type="dxa"/>
            <w:tcBorders>
              <w:bottom w:val="single" w:sz="4" w:space="0" w:color="auto"/>
            </w:tcBorders>
            <w:shd w:val="clear" w:color="auto" w:fill="F3F3F3"/>
          </w:tcPr>
          <w:p w14:paraId="0387520C" w14:textId="77777777" w:rsidR="00767AEB" w:rsidRPr="00750DA5" w:rsidRDefault="00767AEB" w:rsidP="007225A7">
            <w:pPr>
              <w:pStyle w:val="NoSpacing"/>
              <w:rPr>
                <w:b/>
              </w:rPr>
            </w:pPr>
          </w:p>
        </w:tc>
        <w:tc>
          <w:tcPr>
            <w:tcW w:w="2296" w:type="dxa"/>
            <w:gridSpan w:val="2"/>
            <w:tcBorders>
              <w:bottom w:val="single" w:sz="4" w:space="0" w:color="auto"/>
            </w:tcBorders>
            <w:shd w:val="clear" w:color="auto" w:fill="F3F3F3"/>
            <w:vAlign w:val="bottom"/>
          </w:tcPr>
          <w:p w14:paraId="7963524D" w14:textId="77777777" w:rsidR="00767AEB" w:rsidRPr="000B6DC0" w:rsidRDefault="00767AEB" w:rsidP="007225A7">
            <w:pPr>
              <w:pStyle w:val="NoSpacing"/>
              <w:rPr>
                <w:b/>
                <w:sz w:val="20"/>
              </w:rPr>
            </w:pPr>
            <w:r w:rsidRPr="000B6DC0">
              <w:rPr>
                <w:b/>
                <w:sz w:val="20"/>
              </w:rPr>
              <w:t>Name:</w:t>
            </w:r>
          </w:p>
        </w:tc>
        <w:tc>
          <w:tcPr>
            <w:tcW w:w="2240" w:type="dxa"/>
            <w:tcBorders>
              <w:bottom w:val="single" w:sz="4" w:space="0" w:color="auto"/>
              <w:right w:val="single" w:sz="4" w:space="0" w:color="auto"/>
            </w:tcBorders>
            <w:shd w:val="clear" w:color="auto" w:fill="F3F3F3"/>
            <w:vAlign w:val="bottom"/>
          </w:tcPr>
          <w:p w14:paraId="725939CC" w14:textId="77777777" w:rsidR="00767AEB" w:rsidRPr="000B6DC0" w:rsidRDefault="00767AEB" w:rsidP="007225A7">
            <w:pPr>
              <w:pStyle w:val="NoSpacing"/>
              <w:rPr>
                <w:b/>
                <w:sz w:val="20"/>
              </w:rPr>
            </w:pPr>
            <w:r w:rsidRPr="000B6DC0">
              <w:rPr>
                <w:b/>
                <w:sz w:val="20"/>
              </w:rPr>
              <w:t>Company:</w:t>
            </w:r>
          </w:p>
        </w:tc>
        <w:tc>
          <w:tcPr>
            <w:tcW w:w="2438" w:type="dxa"/>
            <w:gridSpan w:val="2"/>
            <w:tcBorders>
              <w:bottom w:val="single" w:sz="4" w:space="0" w:color="auto"/>
              <w:right w:val="single" w:sz="4" w:space="0" w:color="auto"/>
            </w:tcBorders>
            <w:shd w:val="clear" w:color="auto" w:fill="F3F3F3"/>
          </w:tcPr>
          <w:p w14:paraId="640B419E" w14:textId="77777777" w:rsidR="00767AEB" w:rsidRPr="00750DA5" w:rsidRDefault="00767AEB" w:rsidP="007225A7">
            <w:pPr>
              <w:pStyle w:val="NoSpacing"/>
              <w:rPr>
                <w:b/>
              </w:rPr>
            </w:pPr>
            <w:r>
              <w:rPr>
                <w:b/>
              </w:rPr>
              <w:t>Name:</w:t>
            </w:r>
          </w:p>
        </w:tc>
        <w:tc>
          <w:tcPr>
            <w:tcW w:w="2665" w:type="dxa"/>
            <w:tcBorders>
              <w:bottom w:val="single" w:sz="4" w:space="0" w:color="auto"/>
              <w:right w:val="single" w:sz="4" w:space="0" w:color="auto"/>
            </w:tcBorders>
            <w:shd w:val="clear" w:color="auto" w:fill="F3F3F3"/>
          </w:tcPr>
          <w:p w14:paraId="1EE123A4" w14:textId="77777777" w:rsidR="00767AEB" w:rsidRPr="00750DA5" w:rsidRDefault="00767AEB" w:rsidP="007225A7">
            <w:pPr>
              <w:pStyle w:val="NoSpacing"/>
              <w:rPr>
                <w:b/>
              </w:rPr>
            </w:pPr>
            <w:r>
              <w:rPr>
                <w:b/>
              </w:rPr>
              <w:t>Company</w:t>
            </w:r>
          </w:p>
        </w:tc>
      </w:tr>
      <w:tr w:rsidR="002A5B49" w:rsidRPr="00E52661" w14:paraId="28B2B207" w14:textId="77777777" w:rsidTr="000A3D13">
        <w:trPr>
          <w:cantSplit/>
        </w:trPr>
        <w:tc>
          <w:tcPr>
            <w:tcW w:w="534" w:type="dxa"/>
            <w:tcBorders>
              <w:top w:val="single" w:sz="4" w:space="0" w:color="auto"/>
              <w:bottom w:val="single" w:sz="4" w:space="0" w:color="auto"/>
              <w:right w:val="single" w:sz="4" w:space="0" w:color="auto"/>
            </w:tcBorders>
          </w:tcPr>
          <w:p w14:paraId="14AABAA5" w14:textId="77777777" w:rsidR="002A5B49" w:rsidRPr="003B610A" w:rsidRDefault="002A5B49" w:rsidP="002A5B49">
            <w:pPr>
              <w:pStyle w:val="NoSpacing"/>
              <w:rPr>
                <w:sz w:val="18"/>
              </w:rPr>
            </w:pPr>
            <w:r w:rsidRPr="003B610A">
              <w:rPr>
                <w:sz w:val="18"/>
              </w:rPr>
              <w:t>1</w:t>
            </w:r>
          </w:p>
        </w:tc>
        <w:tc>
          <w:tcPr>
            <w:tcW w:w="1162" w:type="dxa"/>
            <w:tcBorders>
              <w:top w:val="single" w:sz="4" w:space="0" w:color="auto"/>
              <w:left w:val="nil"/>
              <w:bottom w:val="single" w:sz="4" w:space="0" w:color="auto"/>
              <w:right w:val="single" w:sz="4" w:space="0" w:color="auto"/>
            </w:tcBorders>
            <w:shd w:val="clear" w:color="auto" w:fill="auto"/>
          </w:tcPr>
          <w:p w14:paraId="74C7172B" w14:textId="4FB08F9E" w:rsidR="002A5B49" w:rsidRPr="000B6DC0" w:rsidRDefault="002A5B49" w:rsidP="002A5B49">
            <w:pPr>
              <w:rPr>
                <w:rFonts w:ascii="Calibri" w:hAnsi="Calibri" w:cs="Calibri"/>
                <w:color w:val="000000"/>
                <w:sz w:val="20"/>
              </w:rPr>
            </w:pPr>
            <w:r w:rsidRPr="000B6DC0">
              <w:rPr>
                <w:sz w:val="20"/>
              </w:rPr>
              <w:t>Andre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4D0B48D" w14:textId="4382754B" w:rsidR="002A5B49" w:rsidRPr="000B6DC0" w:rsidRDefault="002A5B49" w:rsidP="002A5B49">
            <w:pPr>
              <w:rPr>
                <w:rFonts w:ascii="Calibri" w:hAnsi="Calibri" w:cs="Calibri"/>
                <w:color w:val="000000"/>
                <w:sz w:val="20"/>
              </w:rPr>
            </w:pPr>
            <w:r w:rsidRPr="000B6DC0">
              <w:rPr>
                <w:sz w:val="20"/>
              </w:rPr>
              <w:t>Holme</w:t>
            </w:r>
          </w:p>
        </w:tc>
        <w:tc>
          <w:tcPr>
            <w:tcW w:w="2240" w:type="dxa"/>
            <w:tcBorders>
              <w:top w:val="single" w:sz="4" w:space="0" w:color="auto"/>
              <w:left w:val="single" w:sz="4" w:space="0" w:color="auto"/>
              <w:bottom w:val="single" w:sz="4" w:space="0" w:color="auto"/>
              <w:right w:val="single" w:sz="4" w:space="0" w:color="auto"/>
            </w:tcBorders>
            <w:shd w:val="clear" w:color="auto" w:fill="auto"/>
          </w:tcPr>
          <w:p w14:paraId="25AB364D" w14:textId="7EDA905D" w:rsidR="002A5B49" w:rsidRPr="000B6DC0" w:rsidRDefault="002A5B49" w:rsidP="002A5B49">
            <w:pPr>
              <w:rPr>
                <w:rFonts w:ascii="Calibri" w:hAnsi="Calibri" w:cs="Calibri"/>
                <w:color w:val="000000"/>
                <w:sz w:val="20"/>
              </w:rPr>
            </w:pPr>
            <w:r w:rsidRPr="000B6DC0">
              <w:rPr>
                <w:sz w:val="20"/>
              </w:rPr>
              <w:t>Absolute Safety</w:t>
            </w:r>
          </w:p>
        </w:tc>
        <w:tc>
          <w:tcPr>
            <w:tcW w:w="1136" w:type="dxa"/>
            <w:tcBorders>
              <w:top w:val="single" w:sz="4" w:space="0" w:color="auto"/>
              <w:left w:val="single" w:sz="4" w:space="0" w:color="auto"/>
              <w:bottom w:val="single" w:sz="4" w:space="0" w:color="auto"/>
              <w:right w:val="single" w:sz="4" w:space="0" w:color="auto"/>
            </w:tcBorders>
            <w:shd w:val="clear" w:color="auto" w:fill="auto"/>
          </w:tcPr>
          <w:p w14:paraId="344F00D7" w14:textId="54D82F30" w:rsidR="002A5B49" w:rsidRPr="002A5B49" w:rsidRDefault="002A5B49" w:rsidP="002A5B49">
            <w:pPr>
              <w:rPr>
                <w:rFonts w:ascii="Calibri" w:hAnsi="Calibri" w:cs="Calibri"/>
                <w:color w:val="000000"/>
                <w:sz w:val="20"/>
              </w:rPr>
            </w:pPr>
            <w:r w:rsidRPr="002A5B49">
              <w:rPr>
                <w:sz w:val="20"/>
              </w:rPr>
              <w:t>Colin</w:t>
            </w:r>
          </w:p>
        </w:tc>
        <w:tc>
          <w:tcPr>
            <w:tcW w:w="1302" w:type="dxa"/>
            <w:tcBorders>
              <w:top w:val="single" w:sz="4" w:space="0" w:color="auto"/>
              <w:left w:val="single" w:sz="4" w:space="0" w:color="auto"/>
              <w:bottom w:val="single" w:sz="4" w:space="0" w:color="auto"/>
              <w:right w:val="single" w:sz="4" w:space="0" w:color="auto"/>
            </w:tcBorders>
            <w:shd w:val="clear" w:color="auto" w:fill="auto"/>
          </w:tcPr>
          <w:p w14:paraId="55DFFBEA" w14:textId="04972D91" w:rsidR="002A5B49" w:rsidRPr="002A5B49" w:rsidRDefault="002A5B49" w:rsidP="002A5B49">
            <w:pPr>
              <w:rPr>
                <w:rFonts w:ascii="Calibri" w:hAnsi="Calibri" w:cs="Calibri"/>
                <w:color w:val="000000"/>
                <w:sz w:val="20"/>
              </w:rPr>
            </w:pPr>
            <w:r w:rsidRPr="002A5B49">
              <w:rPr>
                <w:sz w:val="20"/>
              </w:rPr>
              <w:t>de Thierry</w:t>
            </w:r>
          </w:p>
        </w:tc>
        <w:tc>
          <w:tcPr>
            <w:tcW w:w="2665" w:type="dxa"/>
            <w:tcBorders>
              <w:top w:val="single" w:sz="4" w:space="0" w:color="auto"/>
              <w:left w:val="single" w:sz="4" w:space="0" w:color="auto"/>
              <w:bottom w:val="single" w:sz="4" w:space="0" w:color="auto"/>
              <w:right w:val="single" w:sz="4" w:space="0" w:color="auto"/>
            </w:tcBorders>
            <w:shd w:val="clear" w:color="auto" w:fill="auto"/>
          </w:tcPr>
          <w:p w14:paraId="0CD0289C" w14:textId="36BBC115" w:rsidR="002A5B49" w:rsidRPr="002A5B49" w:rsidRDefault="002A5B49" w:rsidP="002A5B49">
            <w:pPr>
              <w:rPr>
                <w:rFonts w:ascii="Calibri" w:hAnsi="Calibri" w:cs="Calibri"/>
                <w:color w:val="000000"/>
                <w:sz w:val="20"/>
              </w:rPr>
            </w:pPr>
            <w:r w:rsidRPr="002A5B49">
              <w:rPr>
                <w:sz w:val="20"/>
              </w:rPr>
              <w:t>Metalcraft Roofing</w:t>
            </w:r>
          </w:p>
        </w:tc>
      </w:tr>
      <w:tr w:rsidR="002A5B49" w:rsidRPr="00E52661" w14:paraId="43D7F912" w14:textId="77777777" w:rsidTr="000A3D13">
        <w:trPr>
          <w:cantSplit/>
        </w:trPr>
        <w:tc>
          <w:tcPr>
            <w:tcW w:w="534" w:type="dxa"/>
            <w:tcBorders>
              <w:top w:val="single" w:sz="4" w:space="0" w:color="auto"/>
              <w:bottom w:val="single" w:sz="4" w:space="0" w:color="auto"/>
              <w:right w:val="single" w:sz="4" w:space="0" w:color="auto"/>
            </w:tcBorders>
          </w:tcPr>
          <w:p w14:paraId="6A6489B6" w14:textId="77777777" w:rsidR="002A5B49" w:rsidRPr="003B610A" w:rsidRDefault="002A5B49" w:rsidP="002A5B49">
            <w:pPr>
              <w:pStyle w:val="NoSpacing"/>
              <w:rPr>
                <w:sz w:val="18"/>
              </w:rPr>
            </w:pPr>
            <w:r w:rsidRPr="003B610A">
              <w:rPr>
                <w:sz w:val="18"/>
              </w:rPr>
              <w:t>2</w:t>
            </w:r>
          </w:p>
        </w:tc>
        <w:tc>
          <w:tcPr>
            <w:tcW w:w="1162" w:type="dxa"/>
            <w:tcBorders>
              <w:top w:val="single" w:sz="4" w:space="0" w:color="auto"/>
              <w:left w:val="nil"/>
              <w:bottom w:val="single" w:sz="4" w:space="0" w:color="auto"/>
              <w:right w:val="single" w:sz="4" w:space="0" w:color="auto"/>
            </w:tcBorders>
            <w:shd w:val="clear" w:color="auto" w:fill="auto"/>
          </w:tcPr>
          <w:p w14:paraId="2E03FCC9" w14:textId="21E142FD" w:rsidR="002A5B49" w:rsidRPr="000B6DC0" w:rsidRDefault="002A5B49" w:rsidP="002A5B49">
            <w:pPr>
              <w:rPr>
                <w:rFonts w:ascii="Calibri" w:hAnsi="Calibri" w:cs="Calibri"/>
                <w:color w:val="000000"/>
                <w:sz w:val="20"/>
              </w:rPr>
            </w:pPr>
            <w:r w:rsidRPr="000B6DC0">
              <w:rPr>
                <w:sz w:val="20"/>
              </w:rPr>
              <w:t>Josh</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A05738C" w14:textId="59D3997C" w:rsidR="002A5B49" w:rsidRPr="000B6DC0" w:rsidRDefault="002A5B49" w:rsidP="002A5B49">
            <w:pPr>
              <w:rPr>
                <w:rFonts w:ascii="Calibri" w:hAnsi="Calibri" w:cs="Calibri"/>
                <w:color w:val="000000"/>
                <w:sz w:val="20"/>
              </w:rPr>
            </w:pPr>
            <w:r w:rsidRPr="000B6DC0">
              <w:rPr>
                <w:sz w:val="20"/>
              </w:rPr>
              <w:t>Hill</w:t>
            </w:r>
          </w:p>
        </w:tc>
        <w:tc>
          <w:tcPr>
            <w:tcW w:w="2240" w:type="dxa"/>
            <w:tcBorders>
              <w:top w:val="single" w:sz="4" w:space="0" w:color="auto"/>
              <w:left w:val="single" w:sz="4" w:space="0" w:color="auto"/>
              <w:bottom w:val="single" w:sz="4" w:space="0" w:color="auto"/>
              <w:right w:val="single" w:sz="4" w:space="0" w:color="auto"/>
            </w:tcBorders>
            <w:shd w:val="clear" w:color="auto" w:fill="auto"/>
          </w:tcPr>
          <w:p w14:paraId="6E2EBB77" w14:textId="25B3FF04" w:rsidR="002A5B49" w:rsidRPr="000B6DC0" w:rsidRDefault="002A5B49" w:rsidP="002A5B49">
            <w:pPr>
              <w:rPr>
                <w:rFonts w:ascii="Calibri" w:hAnsi="Calibri" w:cs="Calibri"/>
                <w:color w:val="000000"/>
                <w:sz w:val="20"/>
              </w:rPr>
            </w:pPr>
            <w:r w:rsidRPr="000B6DC0">
              <w:rPr>
                <w:sz w:val="20"/>
              </w:rPr>
              <w:t>Acrow</w:t>
            </w:r>
          </w:p>
        </w:tc>
        <w:tc>
          <w:tcPr>
            <w:tcW w:w="1136" w:type="dxa"/>
            <w:tcBorders>
              <w:top w:val="single" w:sz="4" w:space="0" w:color="auto"/>
              <w:left w:val="single" w:sz="4" w:space="0" w:color="auto"/>
              <w:bottom w:val="single" w:sz="4" w:space="0" w:color="auto"/>
              <w:right w:val="single" w:sz="4" w:space="0" w:color="auto"/>
            </w:tcBorders>
            <w:shd w:val="clear" w:color="auto" w:fill="auto"/>
          </w:tcPr>
          <w:p w14:paraId="11DABCDE" w14:textId="5BEB1F50" w:rsidR="002A5B49" w:rsidRPr="002A5B49" w:rsidRDefault="002A5B49" w:rsidP="002A5B49">
            <w:pPr>
              <w:rPr>
                <w:rFonts w:ascii="Calibri" w:hAnsi="Calibri" w:cs="Calibri"/>
                <w:color w:val="000000"/>
                <w:sz w:val="20"/>
              </w:rPr>
            </w:pPr>
            <w:r w:rsidRPr="002A5B49">
              <w:rPr>
                <w:sz w:val="20"/>
              </w:rPr>
              <w:t>Michael</w:t>
            </w:r>
          </w:p>
        </w:tc>
        <w:tc>
          <w:tcPr>
            <w:tcW w:w="1302" w:type="dxa"/>
            <w:tcBorders>
              <w:top w:val="single" w:sz="4" w:space="0" w:color="auto"/>
              <w:left w:val="single" w:sz="4" w:space="0" w:color="auto"/>
              <w:bottom w:val="single" w:sz="4" w:space="0" w:color="auto"/>
              <w:right w:val="single" w:sz="4" w:space="0" w:color="auto"/>
            </w:tcBorders>
            <w:shd w:val="clear" w:color="auto" w:fill="auto"/>
          </w:tcPr>
          <w:p w14:paraId="0F8C5536" w14:textId="661D3459" w:rsidR="002A5B49" w:rsidRPr="002A5B49" w:rsidRDefault="002A5B49" w:rsidP="002A5B49">
            <w:pPr>
              <w:rPr>
                <w:rFonts w:ascii="Calibri" w:hAnsi="Calibri" w:cs="Calibri"/>
                <w:color w:val="000000"/>
                <w:sz w:val="20"/>
              </w:rPr>
            </w:pPr>
            <w:r w:rsidRPr="002A5B49">
              <w:rPr>
                <w:sz w:val="20"/>
              </w:rPr>
              <w:t>Bradley</w:t>
            </w:r>
          </w:p>
        </w:tc>
        <w:tc>
          <w:tcPr>
            <w:tcW w:w="2665" w:type="dxa"/>
            <w:tcBorders>
              <w:top w:val="single" w:sz="4" w:space="0" w:color="auto"/>
              <w:left w:val="single" w:sz="4" w:space="0" w:color="auto"/>
              <w:bottom w:val="single" w:sz="4" w:space="0" w:color="auto"/>
              <w:right w:val="single" w:sz="4" w:space="0" w:color="auto"/>
            </w:tcBorders>
            <w:shd w:val="clear" w:color="auto" w:fill="auto"/>
          </w:tcPr>
          <w:p w14:paraId="15ADB3D0" w14:textId="096E36F1" w:rsidR="002A5B49" w:rsidRPr="002A5B49" w:rsidRDefault="002A5B49" w:rsidP="002A5B49">
            <w:pPr>
              <w:rPr>
                <w:rFonts w:ascii="Calibri" w:hAnsi="Calibri" w:cs="Calibri"/>
                <w:color w:val="000000"/>
                <w:sz w:val="20"/>
              </w:rPr>
            </w:pPr>
            <w:r w:rsidRPr="002A5B49">
              <w:rPr>
                <w:sz w:val="20"/>
              </w:rPr>
              <w:t>MGB Compliance</w:t>
            </w:r>
          </w:p>
        </w:tc>
      </w:tr>
      <w:tr w:rsidR="002A5B49" w:rsidRPr="00E52661" w14:paraId="1E93C13C" w14:textId="77777777" w:rsidTr="000A3D13">
        <w:trPr>
          <w:cantSplit/>
        </w:trPr>
        <w:tc>
          <w:tcPr>
            <w:tcW w:w="534" w:type="dxa"/>
            <w:tcBorders>
              <w:top w:val="single" w:sz="4" w:space="0" w:color="auto"/>
              <w:bottom w:val="single" w:sz="4" w:space="0" w:color="auto"/>
              <w:right w:val="single" w:sz="4" w:space="0" w:color="auto"/>
            </w:tcBorders>
          </w:tcPr>
          <w:p w14:paraId="4F7AFE75" w14:textId="77777777" w:rsidR="002A5B49" w:rsidRPr="003B610A" w:rsidRDefault="002A5B49" w:rsidP="002A5B49">
            <w:pPr>
              <w:pStyle w:val="NoSpacing"/>
              <w:rPr>
                <w:sz w:val="18"/>
              </w:rPr>
            </w:pPr>
            <w:r w:rsidRPr="003B610A">
              <w:rPr>
                <w:sz w:val="18"/>
              </w:rPr>
              <w:t>3</w:t>
            </w:r>
          </w:p>
        </w:tc>
        <w:tc>
          <w:tcPr>
            <w:tcW w:w="1162" w:type="dxa"/>
            <w:tcBorders>
              <w:top w:val="single" w:sz="4" w:space="0" w:color="auto"/>
              <w:left w:val="nil"/>
              <w:bottom w:val="single" w:sz="4" w:space="0" w:color="auto"/>
              <w:right w:val="single" w:sz="4" w:space="0" w:color="auto"/>
            </w:tcBorders>
            <w:shd w:val="clear" w:color="auto" w:fill="auto"/>
          </w:tcPr>
          <w:p w14:paraId="3C809CF4" w14:textId="054B158C" w:rsidR="002A5B49" w:rsidRPr="000B6DC0" w:rsidRDefault="002A5B49" w:rsidP="002A5B49">
            <w:pPr>
              <w:rPr>
                <w:rFonts w:ascii="Calibri" w:hAnsi="Calibri" w:cs="Calibri"/>
                <w:color w:val="000000"/>
                <w:sz w:val="20"/>
              </w:rPr>
            </w:pPr>
            <w:r w:rsidRPr="000B6DC0">
              <w:rPr>
                <w:sz w:val="20"/>
              </w:rPr>
              <w:t>Dave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D121D4D" w14:textId="2C864E36" w:rsidR="002A5B49" w:rsidRPr="000B6DC0" w:rsidRDefault="002A5B49" w:rsidP="002A5B49">
            <w:pPr>
              <w:rPr>
                <w:rFonts w:ascii="Calibri" w:hAnsi="Calibri" w:cs="Calibri"/>
                <w:color w:val="000000"/>
                <w:sz w:val="20"/>
              </w:rPr>
            </w:pPr>
            <w:proofErr w:type="spellStart"/>
            <w:r w:rsidRPr="000B6DC0">
              <w:rPr>
                <w:sz w:val="20"/>
              </w:rPr>
              <w:t>Herdman</w:t>
            </w:r>
            <w:proofErr w:type="spellEnd"/>
          </w:p>
        </w:tc>
        <w:tc>
          <w:tcPr>
            <w:tcW w:w="2240" w:type="dxa"/>
            <w:tcBorders>
              <w:top w:val="single" w:sz="4" w:space="0" w:color="auto"/>
              <w:left w:val="single" w:sz="4" w:space="0" w:color="auto"/>
              <w:bottom w:val="single" w:sz="4" w:space="0" w:color="auto"/>
              <w:right w:val="single" w:sz="4" w:space="0" w:color="auto"/>
            </w:tcBorders>
            <w:shd w:val="clear" w:color="auto" w:fill="auto"/>
          </w:tcPr>
          <w:p w14:paraId="2AFAD297" w14:textId="377349DB" w:rsidR="002A5B49" w:rsidRPr="000B6DC0" w:rsidRDefault="002A5B49" w:rsidP="002A5B49">
            <w:pPr>
              <w:rPr>
                <w:rFonts w:ascii="Calibri" w:hAnsi="Calibri" w:cs="Calibri"/>
                <w:color w:val="000000"/>
                <w:sz w:val="20"/>
              </w:rPr>
            </w:pPr>
            <w:r w:rsidRPr="000B6DC0">
              <w:rPr>
                <w:sz w:val="20"/>
              </w:rPr>
              <w:t>Acrow</w:t>
            </w:r>
          </w:p>
        </w:tc>
        <w:tc>
          <w:tcPr>
            <w:tcW w:w="1136" w:type="dxa"/>
            <w:tcBorders>
              <w:top w:val="single" w:sz="4" w:space="0" w:color="auto"/>
              <w:left w:val="single" w:sz="4" w:space="0" w:color="auto"/>
              <w:bottom w:val="single" w:sz="4" w:space="0" w:color="auto"/>
              <w:right w:val="single" w:sz="4" w:space="0" w:color="auto"/>
            </w:tcBorders>
            <w:shd w:val="clear" w:color="auto" w:fill="auto"/>
          </w:tcPr>
          <w:p w14:paraId="736DA67F" w14:textId="643E71A6" w:rsidR="002A5B49" w:rsidRPr="002A5B49" w:rsidRDefault="002A5B49" w:rsidP="002A5B49">
            <w:pPr>
              <w:rPr>
                <w:rFonts w:ascii="Calibri" w:hAnsi="Calibri" w:cs="Calibri"/>
                <w:color w:val="000000"/>
                <w:sz w:val="20"/>
              </w:rPr>
            </w:pPr>
            <w:r w:rsidRPr="002A5B49">
              <w:rPr>
                <w:sz w:val="20"/>
              </w:rPr>
              <w:t>Kaye</w:t>
            </w:r>
          </w:p>
        </w:tc>
        <w:tc>
          <w:tcPr>
            <w:tcW w:w="1302" w:type="dxa"/>
            <w:tcBorders>
              <w:top w:val="single" w:sz="4" w:space="0" w:color="auto"/>
              <w:left w:val="single" w:sz="4" w:space="0" w:color="auto"/>
              <w:bottom w:val="single" w:sz="4" w:space="0" w:color="auto"/>
              <w:right w:val="single" w:sz="4" w:space="0" w:color="auto"/>
            </w:tcBorders>
            <w:shd w:val="clear" w:color="auto" w:fill="auto"/>
          </w:tcPr>
          <w:p w14:paraId="50994674" w14:textId="4A9ACCB0" w:rsidR="002A5B49" w:rsidRPr="002A5B49" w:rsidRDefault="002A5B49" w:rsidP="002A5B49">
            <w:pPr>
              <w:rPr>
                <w:rFonts w:ascii="Calibri" w:hAnsi="Calibri" w:cs="Calibri"/>
                <w:color w:val="000000"/>
                <w:sz w:val="20"/>
              </w:rPr>
            </w:pPr>
            <w:proofErr w:type="spellStart"/>
            <w:r w:rsidRPr="002A5B49">
              <w:rPr>
                <w:sz w:val="20"/>
              </w:rPr>
              <w:t>Allardice</w:t>
            </w:r>
            <w:proofErr w:type="spellEnd"/>
            <w:r w:rsidRPr="002A5B49">
              <w:rPr>
                <w:sz w:val="20"/>
              </w:rPr>
              <w:t>-Green</w:t>
            </w:r>
          </w:p>
        </w:tc>
        <w:tc>
          <w:tcPr>
            <w:tcW w:w="2665" w:type="dxa"/>
            <w:tcBorders>
              <w:top w:val="single" w:sz="4" w:space="0" w:color="auto"/>
              <w:left w:val="single" w:sz="4" w:space="0" w:color="auto"/>
              <w:bottom w:val="single" w:sz="4" w:space="0" w:color="auto"/>
              <w:right w:val="single" w:sz="4" w:space="0" w:color="auto"/>
            </w:tcBorders>
            <w:shd w:val="clear" w:color="auto" w:fill="auto"/>
          </w:tcPr>
          <w:p w14:paraId="2330B4C5" w14:textId="2FAB5E8B" w:rsidR="002A5B49" w:rsidRPr="002A5B49" w:rsidRDefault="002A5B49" w:rsidP="002A5B49">
            <w:pPr>
              <w:rPr>
                <w:rFonts w:ascii="Calibri" w:hAnsi="Calibri" w:cs="Calibri"/>
                <w:color w:val="000000"/>
                <w:sz w:val="20"/>
              </w:rPr>
            </w:pPr>
            <w:r w:rsidRPr="002A5B49">
              <w:rPr>
                <w:sz w:val="20"/>
              </w:rPr>
              <w:t>Mid Central DHB</w:t>
            </w:r>
          </w:p>
        </w:tc>
      </w:tr>
      <w:tr w:rsidR="002A5B49" w:rsidRPr="00E52661" w14:paraId="2113011A" w14:textId="77777777" w:rsidTr="000A3D13">
        <w:trPr>
          <w:cantSplit/>
        </w:trPr>
        <w:tc>
          <w:tcPr>
            <w:tcW w:w="534" w:type="dxa"/>
            <w:tcBorders>
              <w:top w:val="single" w:sz="4" w:space="0" w:color="auto"/>
              <w:bottom w:val="single" w:sz="4" w:space="0" w:color="auto"/>
              <w:right w:val="single" w:sz="4" w:space="0" w:color="auto"/>
            </w:tcBorders>
          </w:tcPr>
          <w:p w14:paraId="2568E235" w14:textId="77777777" w:rsidR="002A5B49" w:rsidRPr="003B610A" w:rsidRDefault="002A5B49" w:rsidP="002A5B49">
            <w:pPr>
              <w:pStyle w:val="NoSpacing"/>
              <w:rPr>
                <w:sz w:val="18"/>
              </w:rPr>
            </w:pPr>
            <w:r w:rsidRPr="003B610A">
              <w:rPr>
                <w:sz w:val="18"/>
              </w:rPr>
              <w:t>4</w:t>
            </w:r>
          </w:p>
        </w:tc>
        <w:tc>
          <w:tcPr>
            <w:tcW w:w="1162" w:type="dxa"/>
            <w:tcBorders>
              <w:top w:val="single" w:sz="4" w:space="0" w:color="auto"/>
              <w:left w:val="nil"/>
              <w:bottom w:val="single" w:sz="4" w:space="0" w:color="auto"/>
              <w:right w:val="single" w:sz="4" w:space="0" w:color="auto"/>
            </w:tcBorders>
            <w:shd w:val="clear" w:color="auto" w:fill="auto"/>
          </w:tcPr>
          <w:p w14:paraId="43BAC2B3" w14:textId="5CE52109" w:rsidR="002A5B49" w:rsidRPr="000B6DC0" w:rsidRDefault="002A5B49" w:rsidP="002A5B49">
            <w:pPr>
              <w:rPr>
                <w:rFonts w:ascii="Calibri" w:hAnsi="Calibri" w:cs="Calibri"/>
                <w:color w:val="000000"/>
                <w:sz w:val="20"/>
              </w:rPr>
            </w:pPr>
            <w:r w:rsidRPr="000B6DC0">
              <w:rPr>
                <w:sz w:val="20"/>
              </w:rPr>
              <w:t>Kerry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ECC36C0" w14:textId="5D31453D" w:rsidR="002A5B49" w:rsidRPr="000B6DC0" w:rsidRDefault="002A5B49" w:rsidP="002A5B49">
            <w:pPr>
              <w:rPr>
                <w:rFonts w:ascii="Calibri" w:hAnsi="Calibri" w:cs="Calibri"/>
                <w:color w:val="000000"/>
                <w:sz w:val="20"/>
              </w:rPr>
            </w:pPr>
            <w:proofErr w:type="spellStart"/>
            <w:r w:rsidRPr="000B6DC0">
              <w:rPr>
                <w:sz w:val="20"/>
              </w:rPr>
              <w:t>Sebire</w:t>
            </w:r>
            <w:proofErr w:type="spellEnd"/>
          </w:p>
        </w:tc>
        <w:tc>
          <w:tcPr>
            <w:tcW w:w="2240" w:type="dxa"/>
            <w:tcBorders>
              <w:top w:val="single" w:sz="4" w:space="0" w:color="auto"/>
              <w:left w:val="single" w:sz="4" w:space="0" w:color="auto"/>
              <w:bottom w:val="single" w:sz="4" w:space="0" w:color="auto"/>
              <w:right w:val="single" w:sz="4" w:space="0" w:color="auto"/>
            </w:tcBorders>
            <w:shd w:val="clear" w:color="auto" w:fill="auto"/>
          </w:tcPr>
          <w:p w14:paraId="2B5D48E8" w14:textId="463A0F60" w:rsidR="002A5B49" w:rsidRPr="000B6DC0" w:rsidRDefault="002A5B49" w:rsidP="002A5B49">
            <w:pPr>
              <w:rPr>
                <w:rFonts w:ascii="Calibri" w:hAnsi="Calibri" w:cs="Calibri"/>
                <w:color w:val="000000"/>
                <w:sz w:val="20"/>
              </w:rPr>
            </w:pPr>
            <w:r w:rsidRPr="000B6DC0">
              <w:rPr>
                <w:sz w:val="20"/>
              </w:rPr>
              <w:t>Alexander Construction Central</w:t>
            </w:r>
          </w:p>
        </w:tc>
        <w:tc>
          <w:tcPr>
            <w:tcW w:w="1136" w:type="dxa"/>
            <w:tcBorders>
              <w:top w:val="single" w:sz="4" w:space="0" w:color="auto"/>
              <w:left w:val="single" w:sz="4" w:space="0" w:color="auto"/>
              <w:bottom w:val="single" w:sz="4" w:space="0" w:color="auto"/>
              <w:right w:val="single" w:sz="4" w:space="0" w:color="auto"/>
            </w:tcBorders>
            <w:shd w:val="clear" w:color="auto" w:fill="auto"/>
          </w:tcPr>
          <w:p w14:paraId="34C2A826" w14:textId="5C56D5D5" w:rsidR="002A5B49" w:rsidRPr="002A5B49" w:rsidRDefault="002A5B49" w:rsidP="002A5B49">
            <w:pPr>
              <w:rPr>
                <w:rFonts w:ascii="Calibri" w:hAnsi="Calibri" w:cs="Calibri"/>
                <w:color w:val="000000"/>
                <w:sz w:val="20"/>
              </w:rPr>
            </w:pPr>
            <w:r w:rsidRPr="002A5B49">
              <w:rPr>
                <w:sz w:val="20"/>
              </w:rPr>
              <w:t>Lesley</w:t>
            </w:r>
          </w:p>
        </w:tc>
        <w:tc>
          <w:tcPr>
            <w:tcW w:w="1302" w:type="dxa"/>
            <w:tcBorders>
              <w:top w:val="single" w:sz="4" w:space="0" w:color="auto"/>
              <w:left w:val="single" w:sz="4" w:space="0" w:color="auto"/>
              <w:bottom w:val="single" w:sz="4" w:space="0" w:color="auto"/>
              <w:right w:val="single" w:sz="4" w:space="0" w:color="auto"/>
            </w:tcBorders>
            <w:shd w:val="clear" w:color="auto" w:fill="auto"/>
          </w:tcPr>
          <w:p w14:paraId="2AB998AA" w14:textId="0A563655" w:rsidR="002A5B49" w:rsidRPr="002A5B49" w:rsidRDefault="002A5B49" w:rsidP="002A5B49">
            <w:pPr>
              <w:rPr>
                <w:rFonts w:ascii="Calibri" w:hAnsi="Calibri" w:cs="Calibri"/>
                <w:color w:val="000000"/>
                <w:sz w:val="20"/>
              </w:rPr>
            </w:pPr>
            <w:r w:rsidRPr="002A5B49">
              <w:rPr>
                <w:sz w:val="20"/>
              </w:rPr>
              <w:t>Batten</w:t>
            </w:r>
          </w:p>
        </w:tc>
        <w:tc>
          <w:tcPr>
            <w:tcW w:w="2665" w:type="dxa"/>
            <w:tcBorders>
              <w:top w:val="single" w:sz="4" w:space="0" w:color="auto"/>
              <w:left w:val="single" w:sz="4" w:space="0" w:color="auto"/>
              <w:bottom w:val="single" w:sz="4" w:space="0" w:color="auto"/>
              <w:right w:val="single" w:sz="4" w:space="0" w:color="auto"/>
            </w:tcBorders>
            <w:shd w:val="clear" w:color="auto" w:fill="auto"/>
          </w:tcPr>
          <w:p w14:paraId="2D2289F3" w14:textId="286F0836" w:rsidR="002A5B49" w:rsidRPr="002A5B49" w:rsidRDefault="002A5B49" w:rsidP="002A5B49">
            <w:pPr>
              <w:rPr>
                <w:rFonts w:ascii="Calibri" w:hAnsi="Calibri" w:cs="Calibri"/>
                <w:color w:val="000000"/>
                <w:sz w:val="20"/>
              </w:rPr>
            </w:pPr>
            <w:r w:rsidRPr="002A5B49">
              <w:rPr>
                <w:sz w:val="20"/>
              </w:rPr>
              <w:t>Mid Central DHB</w:t>
            </w:r>
          </w:p>
        </w:tc>
      </w:tr>
      <w:tr w:rsidR="002A5B49" w:rsidRPr="00E52661" w14:paraId="7A1B49BC" w14:textId="77777777" w:rsidTr="000A3D13">
        <w:trPr>
          <w:cantSplit/>
        </w:trPr>
        <w:tc>
          <w:tcPr>
            <w:tcW w:w="534" w:type="dxa"/>
            <w:tcBorders>
              <w:top w:val="single" w:sz="4" w:space="0" w:color="auto"/>
              <w:bottom w:val="single" w:sz="4" w:space="0" w:color="auto"/>
              <w:right w:val="single" w:sz="4" w:space="0" w:color="auto"/>
            </w:tcBorders>
          </w:tcPr>
          <w:p w14:paraId="711E0368" w14:textId="77777777" w:rsidR="002A5B49" w:rsidRPr="003B610A" w:rsidRDefault="002A5B49" w:rsidP="002A5B49">
            <w:pPr>
              <w:pStyle w:val="NoSpacing"/>
              <w:rPr>
                <w:sz w:val="18"/>
              </w:rPr>
            </w:pPr>
            <w:r w:rsidRPr="003B610A">
              <w:rPr>
                <w:sz w:val="18"/>
              </w:rPr>
              <w:t>5</w:t>
            </w:r>
          </w:p>
        </w:tc>
        <w:tc>
          <w:tcPr>
            <w:tcW w:w="1162" w:type="dxa"/>
            <w:tcBorders>
              <w:top w:val="single" w:sz="4" w:space="0" w:color="auto"/>
              <w:left w:val="nil"/>
              <w:bottom w:val="single" w:sz="4" w:space="0" w:color="auto"/>
              <w:right w:val="single" w:sz="4" w:space="0" w:color="auto"/>
            </w:tcBorders>
            <w:shd w:val="clear" w:color="auto" w:fill="auto"/>
          </w:tcPr>
          <w:p w14:paraId="27759921" w14:textId="3C6CA407" w:rsidR="002A5B49" w:rsidRPr="000B6DC0" w:rsidRDefault="002A5B49" w:rsidP="002A5B49">
            <w:pPr>
              <w:rPr>
                <w:rFonts w:ascii="Calibri" w:hAnsi="Calibri" w:cs="Calibri"/>
                <w:color w:val="000000"/>
                <w:sz w:val="20"/>
              </w:rPr>
            </w:pPr>
            <w:r w:rsidRPr="000B6DC0">
              <w:rPr>
                <w:sz w:val="20"/>
              </w:rPr>
              <w:t>Kellie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58053A3" w14:textId="2EDD6554" w:rsidR="002A5B49" w:rsidRPr="000B6DC0" w:rsidRDefault="002A5B49" w:rsidP="002A5B49">
            <w:pPr>
              <w:rPr>
                <w:rFonts w:ascii="Calibri" w:hAnsi="Calibri" w:cs="Calibri"/>
                <w:color w:val="000000"/>
                <w:sz w:val="20"/>
              </w:rPr>
            </w:pPr>
            <w:r w:rsidRPr="000B6DC0">
              <w:rPr>
                <w:sz w:val="20"/>
              </w:rPr>
              <w:t>Vincent</w:t>
            </w:r>
          </w:p>
        </w:tc>
        <w:tc>
          <w:tcPr>
            <w:tcW w:w="2240" w:type="dxa"/>
            <w:tcBorders>
              <w:top w:val="single" w:sz="4" w:space="0" w:color="auto"/>
              <w:left w:val="single" w:sz="4" w:space="0" w:color="auto"/>
              <w:bottom w:val="single" w:sz="4" w:space="0" w:color="auto"/>
              <w:right w:val="single" w:sz="4" w:space="0" w:color="auto"/>
            </w:tcBorders>
            <w:shd w:val="clear" w:color="auto" w:fill="auto"/>
          </w:tcPr>
          <w:p w14:paraId="07158D74" w14:textId="7E85179C" w:rsidR="002A5B49" w:rsidRPr="000B6DC0" w:rsidRDefault="002A5B49" w:rsidP="002A5B49">
            <w:pPr>
              <w:rPr>
                <w:rFonts w:ascii="Calibri" w:hAnsi="Calibri" w:cs="Calibri"/>
                <w:color w:val="000000"/>
                <w:sz w:val="20"/>
              </w:rPr>
            </w:pPr>
            <w:r w:rsidRPr="000B6DC0">
              <w:rPr>
                <w:sz w:val="20"/>
              </w:rPr>
              <w:t>B&amp;M Security</w:t>
            </w:r>
          </w:p>
        </w:tc>
        <w:tc>
          <w:tcPr>
            <w:tcW w:w="1136" w:type="dxa"/>
            <w:tcBorders>
              <w:top w:val="single" w:sz="4" w:space="0" w:color="auto"/>
              <w:left w:val="single" w:sz="4" w:space="0" w:color="auto"/>
              <w:bottom w:val="single" w:sz="4" w:space="0" w:color="auto"/>
              <w:right w:val="single" w:sz="4" w:space="0" w:color="auto"/>
            </w:tcBorders>
            <w:shd w:val="clear" w:color="auto" w:fill="auto"/>
          </w:tcPr>
          <w:p w14:paraId="60E04A92" w14:textId="469AD556" w:rsidR="002A5B49" w:rsidRPr="002A5B49" w:rsidRDefault="002A5B49" w:rsidP="002A5B49">
            <w:pPr>
              <w:rPr>
                <w:rFonts w:ascii="Calibri" w:hAnsi="Calibri" w:cs="Calibri"/>
                <w:color w:val="000000"/>
                <w:sz w:val="20"/>
              </w:rPr>
            </w:pPr>
            <w:r w:rsidRPr="002A5B49">
              <w:rPr>
                <w:sz w:val="20"/>
              </w:rPr>
              <w:t>Jodi</w:t>
            </w:r>
          </w:p>
        </w:tc>
        <w:tc>
          <w:tcPr>
            <w:tcW w:w="1302" w:type="dxa"/>
            <w:tcBorders>
              <w:top w:val="single" w:sz="4" w:space="0" w:color="auto"/>
              <w:left w:val="single" w:sz="4" w:space="0" w:color="auto"/>
              <w:bottom w:val="single" w:sz="4" w:space="0" w:color="auto"/>
              <w:right w:val="single" w:sz="4" w:space="0" w:color="auto"/>
            </w:tcBorders>
            <w:shd w:val="clear" w:color="auto" w:fill="auto"/>
          </w:tcPr>
          <w:p w14:paraId="17999C0F" w14:textId="3CF7164A" w:rsidR="002A5B49" w:rsidRPr="002A5B49" w:rsidRDefault="002A5B49" w:rsidP="002A5B49">
            <w:pPr>
              <w:rPr>
                <w:rFonts w:ascii="Calibri" w:hAnsi="Calibri" w:cs="Calibri"/>
                <w:color w:val="000000"/>
                <w:sz w:val="20"/>
              </w:rPr>
            </w:pPr>
            <w:r w:rsidRPr="002A5B49">
              <w:rPr>
                <w:sz w:val="20"/>
              </w:rPr>
              <w:t>Starr</w:t>
            </w:r>
          </w:p>
        </w:tc>
        <w:tc>
          <w:tcPr>
            <w:tcW w:w="2665" w:type="dxa"/>
            <w:tcBorders>
              <w:top w:val="single" w:sz="4" w:space="0" w:color="auto"/>
              <w:left w:val="single" w:sz="4" w:space="0" w:color="auto"/>
              <w:bottom w:val="single" w:sz="4" w:space="0" w:color="auto"/>
              <w:right w:val="single" w:sz="4" w:space="0" w:color="auto"/>
            </w:tcBorders>
            <w:shd w:val="clear" w:color="auto" w:fill="auto"/>
          </w:tcPr>
          <w:p w14:paraId="7B0496D4" w14:textId="6E1EEAC0" w:rsidR="002A5B49" w:rsidRPr="002A5B49" w:rsidRDefault="002A5B49" w:rsidP="002A5B49">
            <w:pPr>
              <w:rPr>
                <w:rFonts w:ascii="Calibri" w:hAnsi="Calibri" w:cs="Calibri"/>
                <w:color w:val="000000"/>
                <w:sz w:val="20"/>
              </w:rPr>
            </w:pPr>
            <w:r w:rsidRPr="002A5B49">
              <w:rPr>
                <w:sz w:val="20"/>
              </w:rPr>
              <w:t>Mt Ruapehu</w:t>
            </w:r>
          </w:p>
        </w:tc>
      </w:tr>
      <w:tr w:rsidR="002A5B49" w:rsidRPr="00E52661" w14:paraId="39258885" w14:textId="77777777" w:rsidTr="000A3D13">
        <w:trPr>
          <w:cantSplit/>
        </w:trPr>
        <w:tc>
          <w:tcPr>
            <w:tcW w:w="534" w:type="dxa"/>
            <w:tcBorders>
              <w:top w:val="single" w:sz="4" w:space="0" w:color="auto"/>
              <w:bottom w:val="single" w:sz="4" w:space="0" w:color="auto"/>
              <w:right w:val="single" w:sz="4" w:space="0" w:color="auto"/>
            </w:tcBorders>
          </w:tcPr>
          <w:p w14:paraId="03E8A1EB" w14:textId="77777777" w:rsidR="002A5B49" w:rsidRPr="003B610A" w:rsidRDefault="002A5B49" w:rsidP="002A5B49">
            <w:pPr>
              <w:rPr>
                <w:color w:val="000000"/>
                <w:sz w:val="18"/>
              </w:rPr>
            </w:pPr>
            <w:r w:rsidRPr="003B610A">
              <w:rPr>
                <w:color w:val="000000"/>
                <w:sz w:val="18"/>
              </w:rPr>
              <w:t>6</w:t>
            </w:r>
          </w:p>
        </w:tc>
        <w:tc>
          <w:tcPr>
            <w:tcW w:w="1162" w:type="dxa"/>
            <w:tcBorders>
              <w:top w:val="single" w:sz="4" w:space="0" w:color="auto"/>
              <w:left w:val="nil"/>
              <w:bottom w:val="single" w:sz="4" w:space="0" w:color="auto"/>
              <w:right w:val="single" w:sz="4" w:space="0" w:color="auto"/>
            </w:tcBorders>
            <w:shd w:val="clear" w:color="auto" w:fill="auto"/>
          </w:tcPr>
          <w:p w14:paraId="0E986826" w14:textId="52E7C28B" w:rsidR="002A5B49" w:rsidRPr="000B6DC0" w:rsidRDefault="002A5B49" w:rsidP="002A5B49">
            <w:pPr>
              <w:rPr>
                <w:rFonts w:ascii="Calibri" w:hAnsi="Calibri" w:cs="Calibri"/>
                <w:color w:val="000000"/>
                <w:sz w:val="20"/>
              </w:rPr>
            </w:pPr>
            <w:r w:rsidRPr="000B6DC0">
              <w:rPr>
                <w:sz w:val="20"/>
              </w:rPr>
              <w:t>Daniel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7E040FE" w14:textId="201F268A" w:rsidR="002A5B49" w:rsidRPr="000B6DC0" w:rsidRDefault="002A5B49" w:rsidP="002A5B49">
            <w:pPr>
              <w:rPr>
                <w:rFonts w:ascii="Calibri" w:hAnsi="Calibri" w:cs="Calibri"/>
                <w:color w:val="000000"/>
                <w:sz w:val="20"/>
              </w:rPr>
            </w:pPr>
            <w:r w:rsidRPr="000B6DC0">
              <w:rPr>
                <w:sz w:val="20"/>
              </w:rPr>
              <w:t>Trott</w:t>
            </w:r>
          </w:p>
        </w:tc>
        <w:tc>
          <w:tcPr>
            <w:tcW w:w="2240" w:type="dxa"/>
            <w:tcBorders>
              <w:top w:val="single" w:sz="4" w:space="0" w:color="auto"/>
              <w:left w:val="single" w:sz="4" w:space="0" w:color="auto"/>
              <w:bottom w:val="single" w:sz="4" w:space="0" w:color="auto"/>
              <w:right w:val="single" w:sz="4" w:space="0" w:color="auto"/>
            </w:tcBorders>
            <w:shd w:val="clear" w:color="auto" w:fill="auto"/>
          </w:tcPr>
          <w:p w14:paraId="4129F2D1" w14:textId="66164004" w:rsidR="002A5B49" w:rsidRPr="000B6DC0" w:rsidRDefault="002A5B49" w:rsidP="002A5B49">
            <w:pPr>
              <w:rPr>
                <w:rFonts w:ascii="Calibri" w:hAnsi="Calibri" w:cs="Calibri"/>
                <w:color w:val="000000"/>
                <w:sz w:val="20"/>
              </w:rPr>
            </w:pPr>
            <w:r w:rsidRPr="000B6DC0">
              <w:rPr>
                <w:sz w:val="20"/>
              </w:rPr>
              <w:t>B&amp;M Security</w:t>
            </w:r>
          </w:p>
        </w:tc>
        <w:tc>
          <w:tcPr>
            <w:tcW w:w="1136" w:type="dxa"/>
            <w:tcBorders>
              <w:top w:val="single" w:sz="4" w:space="0" w:color="auto"/>
              <w:left w:val="single" w:sz="4" w:space="0" w:color="auto"/>
              <w:bottom w:val="single" w:sz="4" w:space="0" w:color="auto"/>
              <w:right w:val="single" w:sz="4" w:space="0" w:color="auto"/>
            </w:tcBorders>
            <w:shd w:val="clear" w:color="auto" w:fill="auto"/>
          </w:tcPr>
          <w:p w14:paraId="01550BA7" w14:textId="3320A7BC" w:rsidR="002A5B49" w:rsidRPr="002A5B49" w:rsidRDefault="002A5B49" w:rsidP="002A5B49">
            <w:pPr>
              <w:rPr>
                <w:rFonts w:ascii="Calibri" w:hAnsi="Calibri" w:cs="Calibri"/>
                <w:color w:val="000000"/>
                <w:sz w:val="20"/>
              </w:rPr>
            </w:pPr>
            <w:r w:rsidRPr="002A5B49">
              <w:rPr>
                <w:sz w:val="20"/>
              </w:rPr>
              <w:t>Emma</w:t>
            </w:r>
          </w:p>
        </w:tc>
        <w:tc>
          <w:tcPr>
            <w:tcW w:w="1302" w:type="dxa"/>
            <w:tcBorders>
              <w:top w:val="single" w:sz="4" w:space="0" w:color="auto"/>
              <w:left w:val="single" w:sz="4" w:space="0" w:color="auto"/>
              <w:bottom w:val="single" w:sz="4" w:space="0" w:color="auto"/>
              <w:right w:val="single" w:sz="4" w:space="0" w:color="auto"/>
            </w:tcBorders>
            <w:shd w:val="clear" w:color="auto" w:fill="auto"/>
          </w:tcPr>
          <w:p w14:paraId="36ACC356" w14:textId="06CFA500" w:rsidR="002A5B49" w:rsidRPr="002A5B49" w:rsidRDefault="002A5B49" w:rsidP="002A5B49">
            <w:pPr>
              <w:rPr>
                <w:rFonts w:ascii="Calibri" w:hAnsi="Calibri" w:cs="Calibri"/>
                <w:color w:val="000000"/>
                <w:sz w:val="20"/>
              </w:rPr>
            </w:pPr>
            <w:r w:rsidRPr="002A5B49">
              <w:rPr>
                <w:sz w:val="20"/>
              </w:rPr>
              <w:t>Orchard</w:t>
            </w:r>
          </w:p>
        </w:tc>
        <w:tc>
          <w:tcPr>
            <w:tcW w:w="2665" w:type="dxa"/>
            <w:tcBorders>
              <w:top w:val="single" w:sz="4" w:space="0" w:color="auto"/>
              <w:left w:val="single" w:sz="4" w:space="0" w:color="auto"/>
              <w:bottom w:val="single" w:sz="4" w:space="0" w:color="auto"/>
              <w:right w:val="single" w:sz="4" w:space="0" w:color="auto"/>
            </w:tcBorders>
            <w:shd w:val="clear" w:color="auto" w:fill="auto"/>
          </w:tcPr>
          <w:p w14:paraId="1CCE8087" w14:textId="66F9B256" w:rsidR="002A5B49" w:rsidRPr="002A5B49" w:rsidRDefault="002A5B49" w:rsidP="002A5B49">
            <w:pPr>
              <w:rPr>
                <w:rFonts w:ascii="Calibri" w:hAnsi="Calibri" w:cs="Calibri"/>
                <w:color w:val="000000"/>
                <w:sz w:val="20"/>
              </w:rPr>
            </w:pPr>
            <w:r w:rsidRPr="002A5B49">
              <w:rPr>
                <w:sz w:val="20"/>
              </w:rPr>
              <w:t>Orchard Joinery</w:t>
            </w:r>
          </w:p>
        </w:tc>
      </w:tr>
      <w:tr w:rsidR="002A5B49" w:rsidRPr="00E52661" w14:paraId="07969A53" w14:textId="77777777" w:rsidTr="000A3D13">
        <w:trPr>
          <w:cantSplit/>
        </w:trPr>
        <w:tc>
          <w:tcPr>
            <w:tcW w:w="534" w:type="dxa"/>
            <w:tcBorders>
              <w:top w:val="single" w:sz="4" w:space="0" w:color="auto"/>
              <w:bottom w:val="single" w:sz="4" w:space="0" w:color="auto"/>
              <w:right w:val="single" w:sz="4" w:space="0" w:color="auto"/>
            </w:tcBorders>
          </w:tcPr>
          <w:p w14:paraId="6FF3291C" w14:textId="77777777" w:rsidR="002A5B49" w:rsidRPr="003B610A" w:rsidRDefault="002A5B49" w:rsidP="002A5B49">
            <w:pPr>
              <w:rPr>
                <w:color w:val="000000"/>
                <w:sz w:val="18"/>
              </w:rPr>
            </w:pPr>
            <w:r w:rsidRPr="003B610A">
              <w:rPr>
                <w:color w:val="000000"/>
                <w:sz w:val="18"/>
              </w:rPr>
              <w:t>7</w:t>
            </w:r>
          </w:p>
        </w:tc>
        <w:tc>
          <w:tcPr>
            <w:tcW w:w="1162" w:type="dxa"/>
            <w:tcBorders>
              <w:top w:val="single" w:sz="4" w:space="0" w:color="auto"/>
              <w:left w:val="nil"/>
              <w:bottom w:val="single" w:sz="4" w:space="0" w:color="auto"/>
              <w:right w:val="single" w:sz="4" w:space="0" w:color="auto"/>
            </w:tcBorders>
            <w:shd w:val="clear" w:color="auto" w:fill="auto"/>
          </w:tcPr>
          <w:p w14:paraId="5E7D0C5C" w14:textId="7EA2C905" w:rsidR="002A5B49" w:rsidRPr="000B6DC0" w:rsidRDefault="002A5B49" w:rsidP="002A5B49">
            <w:pPr>
              <w:rPr>
                <w:rFonts w:ascii="Calibri" w:hAnsi="Calibri" w:cs="Calibri"/>
                <w:color w:val="000000"/>
                <w:sz w:val="20"/>
              </w:rPr>
            </w:pPr>
            <w:r w:rsidRPr="000B6DC0">
              <w:rPr>
                <w:sz w:val="20"/>
              </w:rPr>
              <w:t>Rob</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E50028E" w14:textId="4606B06A" w:rsidR="002A5B49" w:rsidRPr="000B6DC0" w:rsidRDefault="002A5B49" w:rsidP="002A5B49">
            <w:pPr>
              <w:rPr>
                <w:rFonts w:ascii="Calibri" w:hAnsi="Calibri" w:cs="Calibri"/>
                <w:color w:val="000000"/>
                <w:sz w:val="20"/>
              </w:rPr>
            </w:pPr>
            <w:proofErr w:type="spellStart"/>
            <w:r w:rsidRPr="000B6DC0">
              <w:rPr>
                <w:sz w:val="20"/>
              </w:rPr>
              <w:t>Feassy</w:t>
            </w:r>
            <w:proofErr w:type="spellEnd"/>
          </w:p>
        </w:tc>
        <w:tc>
          <w:tcPr>
            <w:tcW w:w="2240" w:type="dxa"/>
            <w:tcBorders>
              <w:top w:val="single" w:sz="4" w:space="0" w:color="auto"/>
              <w:left w:val="single" w:sz="4" w:space="0" w:color="auto"/>
              <w:bottom w:val="single" w:sz="4" w:space="0" w:color="auto"/>
              <w:right w:val="single" w:sz="4" w:space="0" w:color="auto"/>
            </w:tcBorders>
            <w:shd w:val="clear" w:color="auto" w:fill="auto"/>
          </w:tcPr>
          <w:p w14:paraId="5E7EF952" w14:textId="09AAA60E" w:rsidR="002A5B49" w:rsidRPr="000B6DC0" w:rsidRDefault="002A5B49" w:rsidP="002A5B49">
            <w:pPr>
              <w:rPr>
                <w:rFonts w:ascii="Calibri" w:hAnsi="Calibri" w:cs="Calibri"/>
                <w:color w:val="000000"/>
                <w:sz w:val="20"/>
              </w:rPr>
            </w:pPr>
            <w:r w:rsidRPr="000B6DC0">
              <w:rPr>
                <w:sz w:val="20"/>
              </w:rPr>
              <w:t>BRS</w:t>
            </w:r>
          </w:p>
        </w:tc>
        <w:tc>
          <w:tcPr>
            <w:tcW w:w="1136" w:type="dxa"/>
            <w:tcBorders>
              <w:top w:val="single" w:sz="4" w:space="0" w:color="auto"/>
              <w:left w:val="single" w:sz="4" w:space="0" w:color="auto"/>
              <w:bottom w:val="single" w:sz="4" w:space="0" w:color="auto"/>
              <w:right w:val="single" w:sz="4" w:space="0" w:color="auto"/>
            </w:tcBorders>
            <w:shd w:val="clear" w:color="auto" w:fill="auto"/>
          </w:tcPr>
          <w:p w14:paraId="482FA2D1" w14:textId="143B7612" w:rsidR="002A5B49" w:rsidRPr="002A5B49" w:rsidRDefault="002A5B49" w:rsidP="002A5B49">
            <w:pPr>
              <w:rPr>
                <w:rFonts w:ascii="Calibri" w:hAnsi="Calibri" w:cs="Calibri"/>
                <w:color w:val="000000"/>
                <w:sz w:val="20"/>
              </w:rPr>
            </w:pPr>
            <w:r w:rsidRPr="002A5B49">
              <w:rPr>
                <w:sz w:val="20"/>
              </w:rPr>
              <w:t>Bruce</w:t>
            </w:r>
          </w:p>
        </w:tc>
        <w:tc>
          <w:tcPr>
            <w:tcW w:w="1302" w:type="dxa"/>
            <w:tcBorders>
              <w:top w:val="single" w:sz="4" w:space="0" w:color="auto"/>
              <w:left w:val="single" w:sz="4" w:space="0" w:color="auto"/>
              <w:bottom w:val="single" w:sz="4" w:space="0" w:color="auto"/>
              <w:right w:val="single" w:sz="4" w:space="0" w:color="auto"/>
            </w:tcBorders>
            <w:shd w:val="clear" w:color="auto" w:fill="auto"/>
          </w:tcPr>
          <w:p w14:paraId="66861892" w14:textId="482D486F" w:rsidR="002A5B49" w:rsidRPr="002A5B49" w:rsidRDefault="002A5B49" w:rsidP="002A5B49">
            <w:pPr>
              <w:rPr>
                <w:rFonts w:ascii="Calibri" w:hAnsi="Calibri" w:cs="Calibri"/>
                <w:color w:val="000000"/>
                <w:sz w:val="20"/>
              </w:rPr>
            </w:pPr>
            <w:proofErr w:type="spellStart"/>
            <w:r w:rsidRPr="002A5B49">
              <w:rPr>
                <w:sz w:val="20"/>
              </w:rPr>
              <w:t>Bycroft</w:t>
            </w:r>
            <w:proofErr w:type="spellEnd"/>
          </w:p>
        </w:tc>
        <w:tc>
          <w:tcPr>
            <w:tcW w:w="2665" w:type="dxa"/>
            <w:tcBorders>
              <w:top w:val="single" w:sz="4" w:space="0" w:color="auto"/>
              <w:left w:val="single" w:sz="4" w:space="0" w:color="auto"/>
              <w:bottom w:val="single" w:sz="4" w:space="0" w:color="auto"/>
              <w:right w:val="single" w:sz="4" w:space="0" w:color="auto"/>
            </w:tcBorders>
            <w:shd w:val="clear" w:color="auto" w:fill="auto"/>
          </w:tcPr>
          <w:p w14:paraId="4169816A" w14:textId="0C40B780" w:rsidR="002A5B49" w:rsidRPr="002A5B49" w:rsidRDefault="002A5B49" w:rsidP="002A5B49">
            <w:pPr>
              <w:rPr>
                <w:rFonts w:ascii="Calibri" w:hAnsi="Calibri" w:cs="Calibri"/>
                <w:color w:val="000000"/>
                <w:sz w:val="20"/>
              </w:rPr>
            </w:pPr>
            <w:r w:rsidRPr="002A5B49">
              <w:rPr>
                <w:sz w:val="20"/>
              </w:rPr>
              <w:t>Plant and Food Research</w:t>
            </w:r>
          </w:p>
        </w:tc>
      </w:tr>
      <w:tr w:rsidR="002A5B49" w:rsidRPr="00E52661" w14:paraId="07164289" w14:textId="77777777" w:rsidTr="000A3D13">
        <w:trPr>
          <w:cantSplit/>
        </w:trPr>
        <w:tc>
          <w:tcPr>
            <w:tcW w:w="534" w:type="dxa"/>
            <w:tcBorders>
              <w:top w:val="single" w:sz="4" w:space="0" w:color="auto"/>
              <w:bottom w:val="single" w:sz="4" w:space="0" w:color="auto"/>
              <w:right w:val="single" w:sz="4" w:space="0" w:color="auto"/>
            </w:tcBorders>
          </w:tcPr>
          <w:p w14:paraId="37AB1B53" w14:textId="77777777" w:rsidR="002A5B49" w:rsidRPr="003B610A" w:rsidRDefault="002A5B49" w:rsidP="002A5B49">
            <w:pPr>
              <w:rPr>
                <w:color w:val="000000"/>
                <w:sz w:val="18"/>
              </w:rPr>
            </w:pPr>
            <w:r w:rsidRPr="003B610A">
              <w:rPr>
                <w:color w:val="000000"/>
                <w:sz w:val="18"/>
              </w:rPr>
              <w:t>8</w:t>
            </w:r>
          </w:p>
        </w:tc>
        <w:tc>
          <w:tcPr>
            <w:tcW w:w="1162" w:type="dxa"/>
            <w:tcBorders>
              <w:top w:val="single" w:sz="4" w:space="0" w:color="auto"/>
              <w:left w:val="nil"/>
              <w:bottom w:val="single" w:sz="4" w:space="0" w:color="auto"/>
              <w:right w:val="single" w:sz="4" w:space="0" w:color="auto"/>
            </w:tcBorders>
            <w:shd w:val="clear" w:color="auto" w:fill="auto"/>
          </w:tcPr>
          <w:p w14:paraId="3A440955" w14:textId="72B12EDD" w:rsidR="002A5B49" w:rsidRPr="000B6DC0" w:rsidRDefault="002A5B49" w:rsidP="002A5B49">
            <w:pPr>
              <w:rPr>
                <w:rFonts w:ascii="Calibri" w:hAnsi="Calibri" w:cs="Calibri"/>
                <w:color w:val="000000"/>
                <w:sz w:val="20"/>
              </w:rPr>
            </w:pPr>
            <w:r w:rsidRPr="000B6DC0">
              <w:rPr>
                <w:sz w:val="20"/>
              </w:rPr>
              <w:t>Brian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F26D4F9" w14:textId="125FD4F1" w:rsidR="002A5B49" w:rsidRPr="000B6DC0" w:rsidRDefault="002A5B49" w:rsidP="002A5B49">
            <w:pPr>
              <w:rPr>
                <w:rFonts w:ascii="Calibri" w:hAnsi="Calibri" w:cs="Calibri"/>
                <w:color w:val="000000"/>
                <w:sz w:val="20"/>
              </w:rPr>
            </w:pPr>
            <w:r w:rsidRPr="000B6DC0">
              <w:rPr>
                <w:sz w:val="20"/>
              </w:rPr>
              <w:t>Sami</w:t>
            </w:r>
          </w:p>
        </w:tc>
        <w:tc>
          <w:tcPr>
            <w:tcW w:w="2240" w:type="dxa"/>
            <w:tcBorders>
              <w:top w:val="single" w:sz="4" w:space="0" w:color="auto"/>
              <w:left w:val="single" w:sz="4" w:space="0" w:color="auto"/>
              <w:bottom w:val="single" w:sz="4" w:space="0" w:color="auto"/>
              <w:right w:val="single" w:sz="4" w:space="0" w:color="auto"/>
            </w:tcBorders>
            <w:shd w:val="clear" w:color="auto" w:fill="auto"/>
          </w:tcPr>
          <w:p w14:paraId="6FC53F27" w14:textId="0178D063" w:rsidR="002A5B49" w:rsidRPr="000B6DC0" w:rsidRDefault="002A5B49" w:rsidP="002A5B49">
            <w:pPr>
              <w:rPr>
                <w:rFonts w:ascii="Calibri" w:hAnsi="Calibri" w:cs="Calibri"/>
                <w:color w:val="000000"/>
                <w:sz w:val="20"/>
              </w:rPr>
            </w:pPr>
            <w:r w:rsidRPr="000B6DC0">
              <w:rPr>
                <w:sz w:val="20"/>
              </w:rPr>
              <w:t>Central Demolition</w:t>
            </w:r>
          </w:p>
        </w:tc>
        <w:tc>
          <w:tcPr>
            <w:tcW w:w="1136" w:type="dxa"/>
            <w:tcBorders>
              <w:top w:val="single" w:sz="4" w:space="0" w:color="auto"/>
              <w:left w:val="single" w:sz="4" w:space="0" w:color="auto"/>
              <w:bottom w:val="single" w:sz="4" w:space="0" w:color="auto"/>
              <w:right w:val="single" w:sz="4" w:space="0" w:color="auto"/>
            </w:tcBorders>
            <w:shd w:val="clear" w:color="auto" w:fill="auto"/>
          </w:tcPr>
          <w:p w14:paraId="7D14AE2E" w14:textId="29CC4F91" w:rsidR="002A5B49" w:rsidRPr="002A5B49" w:rsidRDefault="002A5B49" w:rsidP="002A5B49">
            <w:pPr>
              <w:rPr>
                <w:rFonts w:ascii="Calibri" w:hAnsi="Calibri" w:cs="Calibri"/>
                <w:color w:val="000000"/>
                <w:sz w:val="20"/>
              </w:rPr>
            </w:pPr>
            <w:r w:rsidRPr="002A5B49">
              <w:rPr>
                <w:sz w:val="20"/>
              </w:rPr>
              <w:t>Todd</w:t>
            </w:r>
          </w:p>
        </w:tc>
        <w:tc>
          <w:tcPr>
            <w:tcW w:w="1302" w:type="dxa"/>
            <w:tcBorders>
              <w:top w:val="single" w:sz="4" w:space="0" w:color="auto"/>
              <w:left w:val="single" w:sz="4" w:space="0" w:color="auto"/>
              <w:bottom w:val="single" w:sz="4" w:space="0" w:color="auto"/>
              <w:right w:val="single" w:sz="4" w:space="0" w:color="auto"/>
            </w:tcBorders>
            <w:shd w:val="clear" w:color="auto" w:fill="auto"/>
          </w:tcPr>
          <w:p w14:paraId="1D6B1406" w14:textId="1E152BA5" w:rsidR="002A5B49" w:rsidRPr="002A5B49" w:rsidRDefault="002A5B49" w:rsidP="002A5B49">
            <w:pPr>
              <w:rPr>
                <w:rFonts w:ascii="Calibri" w:hAnsi="Calibri" w:cs="Calibri"/>
                <w:color w:val="000000"/>
                <w:sz w:val="20"/>
              </w:rPr>
            </w:pPr>
            <w:proofErr w:type="spellStart"/>
            <w:r w:rsidRPr="002A5B49">
              <w:rPr>
                <w:sz w:val="20"/>
              </w:rPr>
              <w:t>Karipa</w:t>
            </w:r>
            <w:proofErr w:type="spellEnd"/>
          </w:p>
        </w:tc>
        <w:tc>
          <w:tcPr>
            <w:tcW w:w="2665" w:type="dxa"/>
            <w:tcBorders>
              <w:top w:val="single" w:sz="4" w:space="0" w:color="auto"/>
              <w:left w:val="single" w:sz="4" w:space="0" w:color="auto"/>
              <w:bottom w:val="single" w:sz="4" w:space="0" w:color="auto"/>
              <w:right w:val="single" w:sz="4" w:space="0" w:color="auto"/>
            </w:tcBorders>
            <w:shd w:val="clear" w:color="auto" w:fill="auto"/>
          </w:tcPr>
          <w:p w14:paraId="2FEBE0A7" w14:textId="2D3814BC" w:rsidR="002A5B49" w:rsidRPr="002A5B49" w:rsidRDefault="002A5B49" w:rsidP="002A5B49">
            <w:pPr>
              <w:rPr>
                <w:rFonts w:ascii="Calibri" w:hAnsi="Calibri" w:cs="Calibri"/>
                <w:color w:val="000000"/>
                <w:sz w:val="20"/>
              </w:rPr>
            </w:pPr>
            <w:r w:rsidRPr="002A5B49">
              <w:rPr>
                <w:sz w:val="20"/>
              </w:rPr>
              <w:t>Private Contractor</w:t>
            </w:r>
          </w:p>
        </w:tc>
      </w:tr>
      <w:tr w:rsidR="002A5B49" w:rsidRPr="00E52661" w14:paraId="6D0DE320" w14:textId="77777777" w:rsidTr="000A3D13">
        <w:trPr>
          <w:cantSplit/>
        </w:trPr>
        <w:tc>
          <w:tcPr>
            <w:tcW w:w="534" w:type="dxa"/>
            <w:tcBorders>
              <w:top w:val="single" w:sz="4" w:space="0" w:color="auto"/>
              <w:bottom w:val="single" w:sz="4" w:space="0" w:color="auto"/>
              <w:right w:val="single" w:sz="4" w:space="0" w:color="auto"/>
            </w:tcBorders>
          </w:tcPr>
          <w:p w14:paraId="7C032967" w14:textId="77777777" w:rsidR="002A5B49" w:rsidRPr="003B610A" w:rsidRDefault="002A5B49" w:rsidP="002A5B49">
            <w:pPr>
              <w:rPr>
                <w:color w:val="000000"/>
                <w:sz w:val="18"/>
              </w:rPr>
            </w:pPr>
            <w:r w:rsidRPr="003B610A">
              <w:rPr>
                <w:color w:val="000000"/>
                <w:sz w:val="18"/>
              </w:rPr>
              <w:t>9</w:t>
            </w:r>
          </w:p>
        </w:tc>
        <w:tc>
          <w:tcPr>
            <w:tcW w:w="1162" w:type="dxa"/>
            <w:tcBorders>
              <w:top w:val="single" w:sz="4" w:space="0" w:color="auto"/>
              <w:left w:val="nil"/>
              <w:bottom w:val="single" w:sz="4" w:space="0" w:color="auto"/>
              <w:right w:val="single" w:sz="4" w:space="0" w:color="auto"/>
            </w:tcBorders>
            <w:shd w:val="clear" w:color="auto" w:fill="auto"/>
          </w:tcPr>
          <w:p w14:paraId="205857FF" w14:textId="12DF073C" w:rsidR="002A5B49" w:rsidRPr="000B6DC0" w:rsidRDefault="002A5B49" w:rsidP="002A5B49">
            <w:pPr>
              <w:rPr>
                <w:rFonts w:ascii="Calibri" w:hAnsi="Calibri" w:cs="Calibri"/>
                <w:color w:val="000000"/>
                <w:sz w:val="20"/>
              </w:rPr>
            </w:pPr>
            <w:r w:rsidRPr="000B6DC0">
              <w:rPr>
                <w:sz w:val="20"/>
              </w:rPr>
              <w:t>Stuart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834839C" w14:textId="11255527" w:rsidR="002A5B49" w:rsidRPr="000B6DC0" w:rsidRDefault="002A5B49" w:rsidP="002A5B49">
            <w:pPr>
              <w:rPr>
                <w:rFonts w:ascii="Calibri" w:hAnsi="Calibri" w:cs="Calibri"/>
                <w:color w:val="000000"/>
                <w:sz w:val="20"/>
              </w:rPr>
            </w:pPr>
            <w:r w:rsidRPr="000B6DC0">
              <w:rPr>
                <w:sz w:val="20"/>
              </w:rPr>
              <w:t>Lind</w:t>
            </w:r>
          </w:p>
        </w:tc>
        <w:tc>
          <w:tcPr>
            <w:tcW w:w="2240" w:type="dxa"/>
            <w:tcBorders>
              <w:top w:val="single" w:sz="4" w:space="0" w:color="auto"/>
              <w:left w:val="single" w:sz="4" w:space="0" w:color="auto"/>
              <w:bottom w:val="single" w:sz="4" w:space="0" w:color="auto"/>
              <w:right w:val="single" w:sz="4" w:space="0" w:color="auto"/>
            </w:tcBorders>
            <w:shd w:val="clear" w:color="auto" w:fill="auto"/>
          </w:tcPr>
          <w:p w14:paraId="11A9FDCC" w14:textId="60407BAA" w:rsidR="002A5B49" w:rsidRPr="000B6DC0" w:rsidRDefault="002A5B49" w:rsidP="002A5B49">
            <w:pPr>
              <w:rPr>
                <w:rFonts w:ascii="Calibri" w:hAnsi="Calibri" w:cs="Calibri"/>
                <w:color w:val="000000"/>
                <w:sz w:val="20"/>
              </w:rPr>
            </w:pPr>
            <w:proofErr w:type="spellStart"/>
            <w:r w:rsidRPr="000B6DC0">
              <w:rPr>
                <w:sz w:val="20"/>
              </w:rPr>
              <w:t>Colspec</w:t>
            </w:r>
            <w:proofErr w:type="spellEnd"/>
          </w:p>
        </w:tc>
        <w:tc>
          <w:tcPr>
            <w:tcW w:w="1136" w:type="dxa"/>
            <w:tcBorders>
              <w:top w:val="single" w:sz="4" w:space="0" w:color="auto"/>
              <w:left w:val="single" w:sz="4" w:space="0" w:color="auto"/>
              <w:bottom w:val="single" w:sz="4" w:space="0" w:color="auto"/>
              <w:right w:val="single" w:sz="4" w:space="0" w:color="auto"/>
            </w:tcBorders>
            <w:shd w:val="clear" w:color="auto" w:fill="auto"/>
          </w:tcPr>
          <w:p w14:paraId="417A33FB" w14:textId="5B804830" w:rsidR="002A5B49" w:rsidRPr="002A5B49" w:rsidRDefault="002A5B49" w:rsidP="002A5B49">
            <w:pPr>
              <w:rPr>
                <w:rFonts w:ascii="Calibri" w:hAnsi="Calibri" w:cs="Calibri"/>
                <w:color w:val="000000"/>
                <w:sz w:val="20"/>
              </w:rPr>
            </w:pPr>
            <w:r w:rsidRPr="002A5B49">
              <w:rPr>
                <w:sz w:val="20"/>
              </w:rPr>
              <w:t>Tania</w:t>
            </w:r>
          </w:p>
        </w:tc>
        <w:tc>
          <w:tcPr>
            <w:tcW w:w="1302" w:type="dxa"/>
            <w:tcBorders>
              <w:top w:val="single" w:sz="4" w:space="0" w:color="auto"/>
              <w:left w:val="single" w:sz="4" w:space="0" w:color="auto"/>
              <w:bottom w:val="single" w:sz="4" w:space="0" w:color="auto"/>
              <w:right w:val="single" w:sz="4" w:space="0" w:color="auto"/>
            </w:tcBorders>
            <w:shd w:val="clear" w:color="auto" w:fill="auto"/>
          </w:tcPr>
          <w:p w14:paraId="0828F8DB" w14:textId="635E35BF" w:rsidR="002A5B49" w:rsidRPr="002A5B49" w:rsidRDefault="002A5B49" w:rsidP="002A5B49">
            <w:pPr>
              <w:rPr>
                <w:rFonts w:ascii="Calibri" w:hAnsi="Calibri" w:cs="Calibri"/>
                <w:color w:val="000000"/>
                <w:sz w:val="20"/>
              </w:rPr>
            </w:pPr>
            <w:r w:rsidRPr="002A5B49">
              <w:rPr>
                <w:sz w:val="20"/>
              </w:rPr>
              <w:t>Whale</w:t>
            </w:r>
          </w:p>
        </w:tc>
        <w:tc>
          <w:tcPr>
            <w:tcW w:w="2665" w:type="dxa"/>
            <w:tcBorders>
              <w:top w:val="single" w:sz="4" w:space="0" w:color="auto"/>
              <w:left w:val="single" w:sz="4" w:space="0" w:color="auto"/>
              <w:bottom w:val="single" w:sz="4" w:space="0" w:color="auto"/>
              <w:right w:val="single" w:sz="4" w:space="0" w:color="auto"/>
            </w:tcBorders>
            <w:shd w:val="clear" w:color="auto" w:fill="auto"/>
          </w:tcPr>
          <w:p w14:paraId="26DFA6C7" w14:textId="3040D833" w:rsidR="002A5B49" w:rsidRPr="002A5B49" w:rsidRDefault="002A5B49" w:rsidP="002A5B49">
            <w:pPr>
              <w:rPr>
                <w:rFonts w:ascii="Calibri" w:hAnsi="Calibri" w:cs="Calibri"/>
                <w:color w:val="000000"/>
                <w:sz w:val="20"/>
              </w:rPr>
            </w:pPr>
            <w:r w:rsidRPr="002A5B49">
              <w:rPr>
                <w:sz w:val="20"/>
              </w:rPr>
              <w:t>Rangitikei District Council</w:t>
            </w:r>
          </w:p>
        </w:tc>
      </w:tr>
      <w:tr w:rsidR="002A5B49" w:rsidRPr="00E52661" w14:paraId="2663CFE7" w14:textId="77777777" w:rsidTr="000A3D13">
        <w:trPr>
          <w:cantSplit/>
        </w:trPr>
        <w:tc>
          <w:tcPr>
            <w:tcW w:w="534" w:type="dxa"/>
            <w:tcBorders>
              <w:top w:val="single" w:sz="4" w:space="0" w:color="auto"/>
              <w:bottom w:val="single" w:sz="4" w:space="0" w:color="auto"/>
              <w:right w:val="single" w:sz="4" w:space="0" w:color="auto"/>
            </w:tcBorders>
          </w:tcPr>
          <w:p w14:paraId="48CF43BA" w14:textId="77777777" w:rsidR="002A5B49" w:rsidRPr="003B610A" w:rsidRDefault="002A5B49" w:rsidP="002A5B49">
            <w:pPr>
              <w:rPr>
                <w:color w:val="000000"/>
                <w:sz w:val="18"/>
              </w:rPr>
            </w:pPr>
            <w:r w:rsidRPr="003B610A">
              <w:rPr>
                <w:color w:val="000000"/>
                <w:sz w:val="18"/>
              </w:rPr>
              <w:t>10</w:t>
            </w:r>
          </w:p>
        </w:tc>
        <w:tc>
          <w:tcPr>
            <w:tcW w:w="1162" w:type="dxa"/>
            <w:tcBorders>
              <w:top w:val="single" w:sz="4" w:space="0" w:color="auto"/>
              <w:left w:val="nil"/>
              <w:bottom w:val="single" w:sz="4" w:space="0" w:color="auto"/>
              <w:right w:val="single" w:sz="4" w:space="0" w:color="auto"/>
            </w:tcBorders>
            <w:shd w:val="clear" w:color="auto" w:fill="auto"/>
          </w:tcPr>
          <w:p w14:paraId="52660F36" w14:textId="24D51DAF" w:rsidR="002A5B49" w:rsidRPr="000B6DC0" w:rsidRDefault="002A5B49" w:rsidP="002A5B49">
            <w:pPr>
              <w:rPr>
                <w:rFonts w:ascii="Calibri" w:hAnsi="Calibri" w:cs="Calibri"/>
                <w:color w:val="000000"/>
                <w:sz w:val="20"/>
              </w:rPr>
            </w:pPr>
            <w:r w:rsidRPr="000B6DC0">
              <w:rPr>
                <w:sz w:val="20"/>
              </w:rPr>
              <w:t>Andrew</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0625FE3" w14:textId="1EE09A8B" w:rsidR="002A5B49" w:rsidRPr="000B6DC0" w:rsidRDefault="002A5B49" w:rsidP="002A5B49">
            <w:pPr>
              <w:rPr>
                <w:rFonts w:ascii="Calibri" w:hAnsi="Calibri" w:cs="Calibri"/>
                <w:color w:val="000000"/>
                <w:sz w:val="20"/>
              </w:rPr>
            </w:pPr>
            <w:r w:rsidRPr="000B6DC0">
              <w:rPr>
                <w:sz w:val="20"/>
              </w:rPr>
              <w:t>Hamilton</w:t>
            </w:r>
          </w:p>
        </w:tc>
        <w:tc>
          <w:tcPr>
            <w:tcW w:w="2240" w:type="dxa"/>
            <w:tcBorders>
              <w:top w:val="single" w:sz="4" w:space="0" w:color="auto"/>
              <w:left w:val="single" w:sz="4" w:space="0" w:color="auto"/>
              <w:bottom w:val="single" w:sz="4" w:space="0" w:color="auto"/>
              <w:right w:val="single" w:sz="4" w:space="0" w:color="auto"/>
            </w:tcBorders>
            <w:shd w:val="clear" w:color="auto" w:fill="auto"/>
          </w:tcPr>
          <w:p w14:paraId="49055610" w14:textId="2995836A" w:rsidR="002A5B49" w:rsidRPr="000B6DC0" w:rsidRDefault="002A5B49" w:rsidP="002A5B49">
            <w:pPr>
              <w:rPr>
                <w:rFonts w:ascii="Calibri" w:hAnsi="Calibri" w:cs="Calibri"/>
                <w:color w:val="000000"/>
                <w:sz w:val="20"/>
              </w:rPr>
            </w:pPr>
            <w:r w:rsidRPr="000B6DC0">
              <w:rPr>
                <w:sz w:val="20"/>
              </w:rPr>
              <w:t>Edifice Structures</w:t>
            </w:r>
          </w:p>
        </w:tc>
        <w:tc>
          <w:tcPr>
            <w:tcW w:w="1136" w:type="dxa"/>
            <w:tcBorders>
              <w:top w:val="single" w:sz="4" w:space="0" w:color="auto"/>
              <w:left w:val="single" w:sz="4" w:space="0" w:color="auto"/>
              <w:bottom w:val="single" w:sz="4" w:space="0" w:color="auto"/>
              <w:right w:val="single" w:sz="4" w:space="0" w:color="auto"/>
            </w:tcBorders>
            <w:shd w:val="clear" w:color="auto" w:fill="auto"/>
          </w:tcPr>
          <w:p w14:paraId="6CC39267" w14:textId="42B2E103" w:rsidR="002A5B49" w:rsidRPr="002A5B49" w:rsidRDefault="002A5B49" w:rsidP="002A5B49">
            <w:pPr>
              <w:rPr>
                <w:rFonts w:ascii="Calibri" w:hAnsi="Calibri" w:cs="Calibri"/>
                <w:color w:val="000000"/>
                <w:sz w:val="20"/>
              </w:rPr>
            </w:pPr>
            <w:r w:rsidRPr="002A5B49">
              <w:rPr>
                <w:sz w:val="20"/>
              </w:rPr>
              <w:t>Mike</w:t>
            </w:r>
          </w:p>
        </w:tc>
        <w:tc>
          <w:tcPr>
            <w:tcW w:w="1302" w:type="dxa"/>
            <w:tcBorders>
              <w:top w:val="single" w:sz="4" w:space="0" w:color="auto"/>
              <w:left w:val="single" w:sz="4" w:space="0" w:color="auto"/>
              <w:bottom w:val="single" w:sz="4" w:space="0" w:color="auto"/>
              <w:right w:val="single" w:sz="4" w:space="0" w:color="auto"/>
            </w:tcBorders>
            <w:shd w:val="clear" w:color="auto" w:fill="auto"/>
          </w:tcPr>
          <w:p w14:paraId="25D47D85" w14:textId="636F0AAD" w:rsidR="002A5B49" w:rsidRPr="002A5B49" w:rsidRDefault="002A5B49" w:rsidP="002A5B49">
            <w:pPr>
              <w:rPr>
                <w:rFonts w:ascii="Calibri" w:hAnsi="Calibri" w:cs="Calibri"/>
                <w:color w:val="000000"/>
                <w:sz w:val="20"/>
              </w:rPr>
            </w:pPr>
            <w:r w:rsidRPr="002A5B49">
              <w:rPr>
                <w:sz w:val="20"/>
              </w:rPr>
              <w:t>Spekreijse</w:t>
            </w:r>
          </w:p>
        </w:tc>
        <w:tc>
          <w:tcPr>
            <w:tcW w:w="2665" w:type="dxa"/>
            <w:tcBorders>
              <w:top w:val="single" w:sz="4" w:space="0" w:color="auto"/>
              <w:left w:val="single" w:sz="4" w:space="0" w:color="auto"/>
              <w:bottom w:val="single" w:sz="4" w:space="0" w:color="auto"/>
              <w:right w:val="single" w:sz="4" w:space="0" w:color="auto"/>
            </w:tcBorders>
            <w:shd w:val="clear" w:color="auto" w:fill="auto"/>
          </w:tcPr>
          <w:p w14:paraId="63E013C8" w14:textId="35F97FD7" w:rsidR="002A5B49" w:rsidRPr="002A5B49" w:rsidRDefault="002A5B49" w:rsidP="002A5B49">
            <w:pPr>
              <w:rPr>
                <w:rFonts w:ascii="Calibri" w:hAnsi="Calibri" w:cs="Calibri"/>
                <w:color w:val="000000"/>
                <w:sz w:val="20"/>
              </w:rPr>
            </w:pPr>
            <w:r w:rsidRPr="002A5B49">
              <w:rPr>
                <w:sz w:val="20"/>
              </w:rPr>
              <w:t>Site Safe NZ</w:t>
            </w:r>
          </w:p>
        </w:tc>
      </w:tr>
      <w:tr w:rsidR="002A5B49" w:rsidRPr="00E52661" w14:paraId="09ECFADA" w14:textId="77777777" w:rsidTr="000A3D13">
        <w:trPr>
          <w:cantSplit/>
        </w:trPr>
        <w:tc>
          <w:tcPr>
            <w:tcW w:w="534" w:type="dxa"/>
            <w:tcBorders>
              <w:top w:val="single" w:sz="4" w:space="0" w:color="auto"/>
              <w:bottom w:val="single" w:sz="4" w:space="0" w:color="auto"/>
              <w:right w:val="single" w:sz="4" w:space="0" w:color="auto"/>
            </w:tcBorders>
          </w:tcPr>
          <w:p w14:paraId="5E2B8823" w14:textId="77777777" w:rsidR="002A5B49" w:rsidRPr="003B610A" w:rsidRDefault="002A5B49" w:rsidP="002A5B49">
            <w:pPr>
              <w:rPr>
                <w:color w:val="000000"/>
                <w:sz w:val="18"/>
              </w:rPr>
            </w:pPr>
            <w:r w:rsidRPr="003B610A">
              <w:rPr>
                <w:color w:val="000000"/>
                <w:sz w:val="18"/>
              </w:rPr>
              <w:t>11</w:t>
            </w:r>
          </w:p>
        </w:tc>
        <w:tc>
          <w:tcPr>
            <w:tcW w:w="1162" w:type="dxa"/>
            <w:tcBorders>
              <w:top w:val="single" w:sz="4" w:space="0" w:color="auto"/>
              <w:left w:val="nil"/>
              <w:bottom w:val="single" w:sz="4" w:space="0" w:color="auto"/>
              <w:right w:val="single" w:sz="4" w:space="0" w:color="auto"/>
            </w:tcBorders>
            <w:shd w:val="clear" w:color="auto" w:fill="auto"/>
          </w:tcPr>
          <w:p w14:paraId="4712A1E6" w14:textId="67DF46D5" w:rsidR="002A5B49" w:rsidRPr="000B6DC0" w:rsidRDefault="002A5B49" w:rsidP="002A5B49">
            <w:pPr>
              <w:rPr>
                <w:rFonts w:ascii="Calibri" w:hAnsi="Calibri" w:cs="Calibri"/>
                <w:color w:val="000000"/>
                <w:sz w:val="20"/>
              </w:rPr>
            </w:pPr>
            <w:r w:rsidRPr="000B6DC0">
              <w:rPr>
                <w:sz w:val="20"/>
              </w:rPr>
              <w:t>Elizabeth</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0D9BFB6" w14:textId="7BAD4499" w:rsidR="002A5B49" w:rsidRPr="000B6DC0" w:rsidRDefault="002A5B49" w:rsidP="002A5B49">
            <w:pPr>
              <w:rPr>
                <w:rFonts w:ascii="Calibri" w:hAnsi="Calibri" w:cs="Calibri"/>
                <w:color w:val="000000"/>
                <w:sz w:val="20"/>
              </w:rPr>
            </w:pPr>
            <w:proofErr w:type="spellStart"/>
            <w:r w:rsidRPr="000B6DC0">
              <w:rPr>
                <w:sz w:val="20"/>
              </w:rPr>
              <w:t>Edens</w:t>
            </w:r>
            <w:proofErr w:type="spellEnd"/>
          </w:p>
        </w:tc>
        <w:tc>
          <w:tcPr>
            <w:tcW w:w="2240" w:type="dxa"/>
            <w:tcBorders>
              <w:top w:val="single" w:sz="4" w:space="0" w:color="auto"/>
              <w:left w:val="single" w:sz="4" w:space="0" w:color="auto"/>
              <w:bottom w:val="single" w:sz="4" w:space="0" w:color="auto"/>
              <w:right w:val="single" w:sz="4" w:space="0" w:color="auto"/>
            </w:tcBorders>
            <w:shd w:val="clear" w:color="auto" w:fill="auto"/>
          </w:tcPr>
          <w:p w14:paraId="2C9C63B6" w14:textId="412D9F03" w:rsidR="002A5B49" w:rsidRPr="000B6DC0" w:rsidRDefault="002A5B49" w:rsidP="002A5B49">
            <w:pPr>
              <w:rPr>
                <w:rFonts w:ascii="Calibri" w:hAnsi="Calibri" w:cs="Calibri"/>
                <w:color w:val="000000"/>
                <w:sz w:val="20"/>
              </w:rPr>
            </w:pPr>
            <w:r w:rsidRPr="000B6DC0">
              <w:rPr>
                <w:sz w:val="20"/>
              </w:rPr>
              <w:t>Enable NZ</w:t>
            </w:r>
          </w:p>
        </w:tc>
        <w:tc>
          <w:tcPr>
            <w:tcW w:w="1136" w:type="dxa"/>
            <w:tcBorders>
              <w:top w:val="single" w:sz="4" w:space="0" w:color="auto"/>
              <w:left w:val="single" w:sz="4" w:space="0" w:color="auto"/>
              <w:bottom w:val="single" w:sz="4" w:space="0" w:color="auto"/>
              <w:right w:val="single" w:sz="4" w:space="0" w:color="auto"/>
            </w:tcBorders>
            <w:shd w:val="clear" w:color="auto" w:fill="auto"/>
          </w:tcPr>
          <w:p w14:paraId="06AA189C" w14:textId="3FAA31A6" w:rsidR="002A5B49" w:rsidRPr="002A5B49" w:rsidRDefault="002A5B49" w:rsidP="002A5B49">
            <w:pPr>
              <w:rPr>
                <w:rFonts w:ascii="Calibri" w:hAnsi="Calibri" w:cs="Calibri"/>
                <w:color w:val="000000"/>
                <w:sz w:val="20"/>
              </w:rPr>
            </w:pPr>
            <w:r w:rsidRPr="002A5B49">
              <w:rPr>
                <w:sz w:val="20"/>
              </w:rPr>
              <w:t>Jeff</w:t>
            </w:r>
          </w:p>
        </w:tc>
        <w:tc>
          <w:tcPr>
            <w:tcW w:w="1302" w:type="dxa"/>
            <w:tcBorders>
              <w:top w:val="single" w:sz="4" w:space="0" w:color="auto"/>
              <w:left w:val="single" w:sz="4" w:space="0" w:color="auto"/>
              <w:bottom w:val="single" w:sz="4" w:space="0" w:color="auto"/>
              <w:right w:val="single" w:sz="4" w:space="0" w:color="auto"/>
            </w:tcBorders>
            <w:shd w:val="clear" w:color="auto" w:fill="auto"/>
          </w:tcPr>
          <w:p w14:paraId="467EC3D5" w14:textId="7F3F7F46" w:rsidR="002A5B49" w:rsidRPr="002A5B49" w:rsidRDefault="002A5B49" w:rsidP="002A5B49">
            <w:pPr>
              <w:rPr>
                <w:rFonts w:ascii="Calibri" w:hAnsi="Calibri" w:cs="Calibri"/>
                <w:color w:val="000000"/>
                <w:sz w:val="20"/>
              </w:rPr>
            </w:pPr>
            <w:r w:rsidRPr="002A5B49">
              <w:rPr>
                <w:sz w:val="20"/>
              </w:rPr>
              <w:t>Strampel</w:t>
            </w:r>
          </w:p>
        </w:tc>
        <w:tc>
          <w:tcPr>
            <w:tcW w:w="2665" w:type="dxa"/>
            <w:tcBorders>
              <w:top w:val="single" w:sz="4" w:space="0" w:color="auto"/>
              <w:left w:val="single" w:sz="4" w:space="0" w:color="auto"/>
              <w:bottom w:val="single" w:sz="4" w:space="0" w:color="auto"/>
              <w:right w:val="single" w:sz="4" w:space="0" w:color="auto"/>
            </w:tcBorders>
            <w:shd w:val="clear" w:color="auto" w:fill="auto"/>
          </w:tcPr>
          <w:p w14:paraId="082B8DD6" w14:textId="420295B1" w:rsidR="002A5B49" w:rsidRPr="002A5B49" w:rsidRDefault="002A5B49" w:rsidP="002A5B49">
            <w:pPr>
              <w:rPr>
                <w:rFonts w:ascii="Calibri" w:hAnsi="Calibri" w:cs="Calibri"/>
                <w:color w:val="000000"/>
                <w:sz w:val="20"/>
              </w:rPr>
            </w:pPr>
            <w:r w:rsidRPr="002A5B49">
              <w:rPr>
                <w:sz w:val="20"/>
              </w:rPr>
              <w:t>Site Safe NZ</w:t>
            </w:r>
          </w:p>
        </w:tc>
      </w:tr>
      <w:tr w:rsidR="002A5B49" w:rsidRPr="00E52661" w14:paraId="0A5A581D" w14:textId="77777777" w:rsidTr="000A3D13">
        <w:trPr>
          <w:cantSplit/>
        </w:trPr>
        <w:tc>
          <w:tcPr>
            <w:tcW w:w="534" w:type="dxa"/>
            <w:tcBorders>
              <w:top w:val="single" w:sz="4" w:space="0" w:color="auto"/>
              <w:bottom w:val="single" w:sz="4" w:space="0" w:color="auto"/>
              <w:right w:val="single" w:sz="4" w:space="0" w:color="auto"/>
            </w:tcBorders>
          </w:tcPr>
          <w:p w14:paraId="636021D5" w14:textId="77777777" w:rsidR="002A5B49" w:rsidRPr="003B610A" w:rsidRDefault="002A5B49" w:rsidP="002A5B49">
            <w:pPr>
              <w:rPr>
                <w:color w:val="000000"/>
                <w:sz w:val="18"/>
              </w:rPr>
            </w:pPr>
            <w:r w:rsidRPr="003B610A">
              <w:rPr>
                <w:color w:val="000000"/>
                <w:sz w:val="18"/>
              </w:rPr>
              <w:t>12</w:t>
            </w:r>
          </w:p>
        </w:tc>
        <w:tc>
          <w:tcPr>
            <w:tcW w:w="1162" w:type="dxa"/>
            <w:tcBorders>
              <w:top w:val="single" w:sz="4" w:space="0" w:color="auto"/>
              <w:left w:val="nil"/>
              <w:bottom w:val="single" w:sz="4" w:space="0" w:color="auto"/>
              <w:right w:val="single" w:sz="4" w:space="0" w:color="auto"/>
            </w:tcBorders>
            <w:shd w:val="clear" w:color="auto" w:fill="auto"/>
          </w:tcPr>
          <w:p w14:paraId="79FEE1C2" w14:textId="0E3A12A1" w:rsidR="002A5B49" w:rsidRPr="000B6DC0" w:rsidRDefault="002A5B49" w:rsidP="002A5B49">
            <w:pPr>
              <w:rPr>
                <w:rFonts w:ascii="Calibri" w:hAnsi="Calibri" w:cs="Calibri"/>
                <w:color w:val="000000"/>
                <w:sz w:val="20"/>
              </w:rPr>
            </w:pPr>
            <w:r w:rsidRPr="000B6DC0">
              <w:rPr>
                <w:sz w:val="20"/>
              </w:rPr>
              <w:t>Jo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227D992" w14:textId="64E96A7A" w:rsidR="002A5B49" w:rsidRPr="000B6DC0" w:rsidRDefault="002A5B49" w:rsidP="002A5B49">
            <w:pPr>
              <w:rPr>
                <w:rFonts w:ascii="Calibri" w:hAnsi="Calibri" w:cs="Calibri"/>
                <w:color w:val="000000"/>
                <w:sz w:val="20"/>
              </w:rPr>
            </w:pPr>
            <w:r w:rsidRPr="000B6DC0">
              <w:rPr>
                <w:sz w:val="20"/>
              </w:rPr>
              <w:t>Brew</w:t>
            </w:r>
          </w:p>
        </w:tc>
        <w:tc>
          <w:tcPr>
            <w:tcW w:w="2240" w:type="dxa"/>
            <w:tcBorders>
              <w:top w:val="single" w:sz="4" w:space="0" w:color="auto"/>
              <w:left w:val="single" w:sz="4" w:space="0" w:color="auto"/>
              <w:bottom w:val="single" w:sz="4" w:space="0" w:color="auto"/>
              <w:right w:val="single" w:sz="4" w:space="0" w:color="auto"/>
            </w:tcBorders>
            <w:shd w:val="clear" w:color="auto" w:fill="auto"/>
          </w:tcPr>
          <w:p w14:paraId="0DD286E4" w14:textId="69A6A8CD" w:rsidR="002A5B49" w:rsidRPr="000B6DC0" w:rsidRDefault="002A5B49" w:rsidP="002A5B49">
            <w:pPr>
              <w:rPr>
                <w:rFonts w:ascii="Calibri" w:hAnsi="Calibri" w:cs="Calibri"/>
                <w:color w:val="000000"/>
                <w:sz w:val="20"/>
              </w:rPr>
            </w:pPr>
            <w:r w:rsidRPr="000B6DC0">
              <w:rPr>
                <w:sz w:val="20"/>
              </w:rPr>
              <w:t>Enable NZ</w:t>
            </w:r>
          </w:p>
        </w:tc>
        <w:tc>
          <w:tcPr>
            <w:tcW w:w="1136" w:type="dxa"/>
            <w:tcBorders>
              <w:top w:val="single" w:sz="4" w:space="0" w:color="auto"/>
              <w:left w:val="single" w:sz="4" w:space="0" w:color="auto"/>
              <w:bottom w:val="single" w:sz="4" w:space="0" w:color="auto"/>
              <w:right w:val="single" w:sz="4" w:space="0" w:color="auto"/>
            </w:tcBorders>
            <w:shd w:val="clear" w:color="auto" w:fill="auto"/>
          </w:tcPr>
          <w:p w14:paraId="608D8BED" w14:textId="78358B7A" w:rsidR="002A5B49" w:rsidRPr="002A5B49" w:rsidRDefault="002A5B49" w:rsidP="002A5B49">
            <w:pPr>
              <w:rPr>
                <w:rFonts w:ascii="Calibri" w:hAnsi="Calibri" w:cs="Calibri"/>
                <w:color w:val="000000"/>
                <w:sz w:val="20"/>
              </w:rPr>
            </w:pPr>
            <w:r w:rsidRPr="002A5B49">
              <w:rPr>
                <w:sz w:val="20"/>
              </w:rPr>
              <w:t>Tony</w:t>
            </w:r>
          </w:p>
        </w:tc>
        <w:tc>
          <w:tcPr>
            <w:tcW w:w="1302" w:type="dxa"/>
            <w:tcBorders>
              <w:top w:val="single" w:sz="4" w:space="0" w:color="auto"/>
              <w:left w:val="single" w:sz="4" w:space="0" w:color="auto"/>
              <w:bottom w:val="single" w:sz="4" w:space="0" w:color="auto"/>
              <w:right w:val="single" w:sz="4" w:space="0" w:color="auto"/>
            </w:tcBorders>
            <w:shd w:val="clear" w:color="auto" w:fill="auto"/>
          </w:tcPr>
          <w:p w14:paraId="313DFEA8" w14:textId="3934C1E7" w:rsidR="002A5B49" w:rsidRPr="002A5B49" w:rsidRDefault="002A5B49" w:rsidP="002A5B49">
            <w:pPr>
              <w:rPr>
                <w:rFonts w:ascii="Calibri" w:hAnsi="Calibri" w:cs="Calibri"/>
                <w:color w:val="000000"/>
                <w:sz w:val="20"/>
              </w:rPr>
            </w:pPr>
            <w:r w:rsidRPr="002A5B49">
              <w:rPr>
                <w:sz w:val="20"/>
              </w:rPr>
              <w:t>Greeve</w:t>
            </w:r>
          </w:p>
        </w:tc>
        <w:tc>
          <w:tcPr>
            <w:tcW w:w="2665" w:type="dxa"/>
            <w:tcBorders>
              <w:top w:val="single" w:sz="4" w:space="0" w:color="auto"/>
              <w:left w:val="single" w:sz="4" w:space="0" w:color="auto"/>
              <w:bottom w:val="single" w:sz="4" w:space="0" w:color="auto"/>
              <w:right w:val="single" w:sz="4" w:space="0" w:color="auto"/>
            </w:tcBorders>
            <w:shd w:val="clear" w:color="auto" w:fill="auto"/>
          </w:tcPr>
          <w:p w14:paraId="325F3AAA" w14:textId="37FF9B0D" w:rsidR="002A5B49" w:rsidRPr="002A5B49" w:rsidRDefault="002A5B49" w:rsidP="002A5B49">
            <w:pPr>
              <w:rPr>
                <w:rFonts w:ascii="Calibri" w:hAnsi="Calibri" w:cs="Calibri"/>
                <w:color w:val="000000"/>
                <w:sz w:val="20"/>
              </w:rPr>
            </w:pPr>
            <w:r w:rsidRPr="002A5B49">
              <w:rPr>
                <w:sz w:val="20"/>
              </w:rPr>
              <w:t>Site Safe NZ</w:t>
            </w:r>
          </w:p>
        </w:tc>
      </w:tr>
      <w:tr w:rsidR="002A5B49" w:rsidRPr="00E52661" w14:paraId="6E7D2E09" w14:textId="77777777" w:rsidTr="000A3D13">
        <w:trPr>
          <w:cantSplit/>
          <w:trHeight w:val="128"/>
        </w:trPr>
        <w:tc>
          <w:tcPr>
            <w:tcW w:w="534" w:type="dxa"/>
            <w:tcBorders>
              <w:top w:val="single" w:sz="4" w:space="0" w:color="auto"/>
              <w:bottom w:val="single" w:sz="4" w:space="0" w:color="auto"/>
              <w:right w:val="single" w:sz="4" w:space="0" w:color="auto"/>
            </w:tcBorders>
          </w:tcPr>
          <w:p w14:paraId="46F30788" w14:textId="77777777" w:rsidR="002A5B49" w:rsidRPr="003B610A" w:rsidRDefault="002A5B49" w:rsidP="002A5B49">
            <w:pPr>
              <w:rPr>
                <w:color w:val="000000"/>
                <w:sz w:val="18"/>
              </w:rPr>
            </w:pPr>
            <w:r w:rsidRPr="003B610A">
              <w:rPr>
                <w:color w:val="000000"/>
                <w:sz w:val="18"/>
              </w:rPr>
              <w:t>13</w:t>
            </w:r>
          </w:p>
        </w:tc>
        <w:tc>
          <w:tcPr>
            <w:tcW w:w="1162" w:type="dxa"/>
            <w:tcBorders>
              <w:top w:val="single" w:sz="4" w:space="0" w:color="auto"/>
              <w:left w:val="nil"/>
              <w:bottom w:val="single" w:sz="4" w:space="0" w:color="auto"/>
              <w:right w:val="single" w:sz="4" w:space="0" w:color="auto"/>
            </w:tcBorders>
            <w:shd w:val="clear" w:color="auto" w:fill="auto"/>
          </w:tcPr>
          <w:p w14:paraId="7474D2AE" w14:textId="39A6C28D" w:rsidR="002A5B49" w:rsidRPr="000B6DC0" w:rsidRDefault="002A5B49" w:rsidP="002A5B49">
            <w:pPr>
              <w:rPr>
                <w:rFonts w:ascii="Calibri" w:hAnsi="Calibri" w:cs="Calibri"/>
                <w:color w:val="000000"/>
                <w:sz w:val="20"/>
              </w:rPr>
            </w:pPr>
            <w:r w:rsidRPr="000B6DC0">
              <w:rPr>
                <w:sz w:val="20"/>
              </w:rPr>
              <w:t>Gill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0C35B17" w14:textId="4D825B49" w:rsidR="002A5B49" w:rsidRPr="000B6DC0" w:rsidRDefault="002A5B49" w:rsidP="002A5B49">
            <w:pPr>
              <w:rPr>
                <w:rFonts w:ascii="Calibri" w:hAnsi="Calibri" w:cs="Calibri"/>
                <w:color w:val="000000"/>
                <w:sz w:val="20"/>
              </w:rPr>
            </w:pPr>
            <w:r w:rsidRPr="000B6DC0">
              <w:rPr>
                <w:sz w:val="20"/>
              </w:rPr>
              <w:t>Clarkson</w:t>
            </w:r>
          </w:p>
        </w:tc>
        <w:tc>
          <w:tcPr>
            <w:tcW w:w="2240" w:type="dxa"/>
            <w:tcBorders>
              <w:top w:val="single" w:sz="4" w:space="0" w:color="auto"/>
              <w:left w:val="single" w:sz="4" w:space="0" w:color="auto"/>
              <w:bottom w:val="single" w:sz="4" w:space="0" w:color="auto"/>
              <w:right w:val="single" w:sz="4" w:space="0" w:color="auto"/>
            </w:tcBorders>
            <w:shd w:val="clear" w:color="auto" w:fill="auto"/>
          </w:tcPr>
          <w:p w14:paraId="218A6131" w14:textId="1CF4E4FA" w:rsidR="002A5B49" w:rsidRPr="000B6DC0" w:rsidRDefault="002A5B49" w:rsidP="002A5B49">
            <w:pPr>
              <w:rPr>
                <w:rFonts w:ascii="Calibri" w:hAnsi="Calibri" w:cs="Calibri"/>
                <w:color w:val="000000"/>
                <w:sz w:val="20"/>
              </w:rPr>
            </w:pPr>
            <w:r w:rsidRPr="000B6DC0">
              <w:rPr>
                <w:sz w:val="20"/>
              </w:rPr>
              <w:t>Enable NZ</w:t>
            </w:r>
          </w:p>
        </w:tc>
        <w:tc>
          <w:tcPr>
            <w:tcW w:w="1136" w:type="dxa"/>
            <w:tcBorders>
              <w:top w:val="single" w:sz="4" w:space="0" w:color="auto"/>
              <w:left w:val="single" w:sz="4" w:space="0" w:color="auto"/>
              <w:bottom w:val="single" w:sz="4" w:space="0" w:color="auto"/>
              <w:right w:val="single" w:sz="4" w:space="0" w:color="auto"/>
            </w:tcBorders>
            <w:shd w:val="clear" w:color="auto" w:fill="auto"/>
          </w:tcPr>
          <w:p w14:paraId="54BF547D" w14:textId="63EC1D48" w:rsidR="002A5B49" w:rsidRPr="002A5B49" w:rsidRDefault="002A5B49" w:rsidP="002A5B49">
            <w:pPr>
              <w:rPr>
                <w:rFonts w:ascii="Calibri" w:hAnsi="Calibri" w:cs="Calibri"/>
                <w:color w:val="000000"/>
                <w:sz w:val="20"/>
              </w:rPr>
            </w:pPr>
            <w:r w:rsidRPr="002A5B49">
              <w:rPr>
                <w:sz w:val="20"/>
              </w:rPr>
              <w:t>Stuart</w:t>
            </w:r>
          </w:p>
        </w:tc>
        <w:tc>
          <w:tcPr>
            <w:tcW w:w="1302" w:type="dxa"/>
            <w:tcBorders>
              <w:top w:val="single" w:sz="4" w:space="0" w:color="auto"/>
              <w:left w:val="single" w:sz="4" w:space="0" w:color="auto"/>
              <w:bottom w:val="single" w:sz="4" w:space="0" w:color="auto"/>
              <w:right w:val="single" w:sz="4" w:space="0" w:color="auto"/>
            </w:tcBorders>
            <w:shd w:val="clear" w:color="auto" w:fill="auto"/>
          </w:tcPr>
          <w:p w14:paraId="4B192862" w14:textId="742C5202" w:rsidR="002A5B49" w:rsidRPr="002A5B49" w:rsidRDefault="002A5B49" w:rsidP="002A5B49">
            <w:pPr>
              <w:rPr>
                <w:rFonts w:ascii="Calibri" w:hAnsi="Calibri" w:cs="Calibri"/>
                <w:color w:val="000000"/>
                <w:sz w:val="20"/>
              </w:rPr>
            </w:pPr>
            <w:r w:rsidRPr="002A5B49">
              <w:rPr>
                <w:sz w:val="20"/>
              </w:rPr>
              <w:t>Parkes</w:t>
            </w:r>
          </w:p>
        </w:tc>
        <w:tc>
          <w:tcPr>
            <w:tcW w:w="2665" w:type="dxa"/>
            <w:tcBorders>
              <w:top w:val="single" w:sz="4" w:space="0" w:color="auto"/>
              <w:left w:val="single" w:sz="4" w:space="0" w:color="auto"/>
              <w:bottom w:val="single" w:sz="4" w:space="0" w:color="auto"/>
              <w:right w:val="single" w:sz="4" w:space="0" w:color="auto"/>
            </w:tcBorders>
            <w:shd w:val="clear" w:color="auto" w:fill="auto"/>
          </w:tcPr>
          <w:p w14:paraId="1F2F23CD" w14:textId="6353046B" w:rsidR="002A5B49" w:rsidRPr="002A5B49" w:rsidRDefault="002A5B49" w:rsidP="002A5B49">
            <w:pPr>
              <w:rPr>
                <w:rFonts w:ascii="Calibri" w:hAnsi="Calibri" w:cs="Calibri"/>
                <w:color w:val="000000"/>
                <w:sz w:val="20"/>
              </w:rPr>
            </w:pPr>
            <w:r w:rsidRPr="002A5B49">
              <w:rPr>
                <w:sz w:val="20"/>
              </w:rPr>
              <w:t>Stuart Parkes Electrical</w:t>
            </w:r>
          </w:p>
        </w:tc>
      </w:tr>
      <w:tr w:rsidR="002A5B49" w:rsidRPr="00E52661" w14:paraId="1F9421A3" w14:textId="77777777" w:rsidTr="000A3D13">
        <w:trPr>
          <w:cantSplit/>
        </w:trPr>
        <w:tc>
          <w:tcPr>
            <w:tcW w:w="534" w:type="dxa"/>
            <w:tcBorders>
              <w:top w:val="single" w:sz="4" w:space="0" w:color="auto"/>
              <w:bottom w:val="single" w:sz="4" w:space="0" w:color="auto"/>
              <w:right w:val="single" w:sz="4" w:space="0" w:color="auto"/>
            </w:tcBorders>
          </w:tcPr>
          <w:p w14:paraId="535C02CF" w14:textId="77777777" w:rsidR="002A5B49" w:rsidRPr="003B610A" w:rsidRDefault="002A5B49" w:rsidP="002A5B49">
            <w:pPr>
              <w:rPr>
                <w:color w:val="000000"/>
                <w:sz w:val="18"/>
              </w:rPr>
            </w:pPr>
            <w:r w:rsidRPr="003B610A">
              <w:rPr>
                <w:color w:val="000000"/>
                <w:sz w:val="18"/>
              </w:rPr>
              <w:t>14</w:t>
            </w:r>
          </w:p>
        </w:tc>
        <w:tc>
          <w:tcPr>
            <w:tcW w:w="1162" w:type="dxa"/>
            <w:tcBorders>
              <w:top w:val="single" w:sz="4" w:space="0" w:color="auto"/>
              <w:left w:val="nil"/>
              <w:bottom w:val="single" w:sz="4" w:space="0" w:color="auto"/>
              <w:right w:val="single" w:sz="4" w:space="0" w:color="auto"/>
            </w:tcBorders>
            <w:shd w:val="clear" w:color="auto" w:fill="auto"/>
          </w:tcPr>
          <w:p w14:paraId="0BE49CA3" w14:textId="7A00FC0C" w:rsidR="002A5B49" w:rsidRPr="000B6DC0" w:rsidRDefault="002A5B49" w:rsidP="002A5B49">
            <w:pPr>
              <w:rPr>
                <w:rFonts w:ascii="Calibri" w:hAnsi="Calibri" w:cs="Calibri"/>
                <w:color w:val="000000"/>
                <w:sz w:val="20"/>
              </w:rPr>
            </w:pPr>
            <w:r w:rsidRPr="000B6DC0">
              <w:rPr>
                <w:sz w:val="20"/>
              </w:rPr>
              <w:t>Tracey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C59E018" w14:textId="12D23F2A" w:rsidR="002A5B49" w:rsidRPr="000B6DC0" w:rsidRDefault="002A5B49" w:rsidP="002A5B49">
            <w:pPr>
              <w:rPr>
                <w:rFonts w:ascii="Calibri" w:hAnsi="Calibri" w:cs="Calibri"/>
                <w:color w:val="000000"/>
                <w:sz w:val="20"/>
              </w:rPr>
            </w:pPr>
            <w:r w:rsidRPr="000B6DC0">
              <w:rPr>
                <w:sz w:val="20"/>
              </w:rPr>
              <w:t>Lett</w:t>
            </w:r>
          </w:p>
        </w:tc>
        <w:tc>
          <w:tcPr>
            <w:tcW w:w="2240" w:type="dxa"/>
            <w:tcBorders>
              <w:top w:val="single" w:sz="4" w:space="0" w:color="auto"/>
              <w:left w:val="single" w:sz="4" w:space="0" w:color="auto"/>
              <w:bottom w:val="single" w:sz="4" w:space="0" w:color="auto"/>
              <w:right w:val="single" w:sz="4" w:space="0" w:color="auto"/>
            </w:tcBorders>
            <w:shd w:val="clear" w:color="auto" w:fill="auto"/>
          </w:tcPr>
          <w:p w14:paraId="7EF6F279" w14:textId="26CDE9D4" w:rsidR="002A5B49" w:rsidRPr="000B6DC0" w:rsidRDefault="002A5B49" w:rsidP="002A5B49">
            <w:pPr>
              <w:rPr>
                <w:rFonts w:ascii="Calibri" w:hAnsi="Calibri" w:cs="Calibri"/>
                <w:color w:val="000000"/>
                <w:sz w:val="20"/>
              </w:rPr>
            </w:pPr>
            <w:r w:rsidRPr="000B6DC0">
              <w:rPr>
                <w:sz w:val="20"/>
              </w:rPr>
              <w:t>Fonterra</w:t>
            </w:r>
          </w:p>
        </w:tc>
        <w:tc>
          <w:tcPr>
            <w:tcW w:w="1136" w:type="dxa"/>
            <w:tcBorders>
              <w:top w:val="single" w:sz="4" w:space="0" w:color="auto"/>
              <w:left w:val="single" w:sz="4" w:space="0" w:color="auto"/>
              <w:bottom w:val="single" w:sz="4" w:space="0" w:color="auto"/>
              <w:right w:val="single" w:sz="4" w:space="0" w:color="auto"/>
            </w:tcBorders>
            <w:shd w:val="clear" w:color="auto" w:fill="auto"/>
          </w:tcPr>
          <w:p w14:paraId="62C11287" w14:textId="02DD7A15" w:rsidR="002A5B49" w:rsidRPr="002A5B49" w:rsidRDefault="002A5B49" w:rsidP="002A5B49">
            <w:pPr>
              <w:rPr>
                <w:rFonts w:ascii="Calibri" w:hAnsi="Calibri" w:cs="Calibri"/>
                <w:color w:val="000000"/>
                <w:sz w:val="20"/>
              </w:rPr>
            </w:pPr>
            <w:r w:rsidRPr="002A5B49">
              <w:rPr>
                <w:sz w:val="20"/>
              </w:rPr>
              <w:t>Sandy</w:t>
            </w:r>
          </w:p>
        </w:tc>
        <w:tc>
          <w:tcPr>
            <w:tcW w:w="1302" w:type="dxa"/>
            <w:tcBorders>
              <w:top w:val="single" w:sz="4" w:space="0" w:color="auto"/>
              <w:left w:val="single" w:sz="4" w:space="0" w:color="auto"/>
              <w:bottom w:val="single" w:sz="4" w:space="0" w:color="auto"/>
              <w:right w:val="single" w:sz="4" w:space="0" w:color="auto"/>
            </w:tcBorders>
            <w:shd w:val="clear" w:color="auto" w:fill="auto"/>
          </w:tcPr>
          <w:p w14:paraId="23F0A793" w14:textId="05A118C0" w:rsidR="002A5B49" w:rsidRPr="002A5B49" w:rsidRDefault="002A5B49" w:rsidP="002A5B49">
            <w:pPr>
              <w:rPr>
                <w:rFonts w:ascii="Calibri" w:hAnsi="Calibri" w:cs="Calibri"/>
                <w:color w:val="000000"/>
                <w:sz w:val="20"/>
              </w:rPr>
            </w:pPr>
            <w:r w:rsidRPr="002A5B49">
              <w:rPr>
                <w:sz w:val="20"/>
              </w:rPr>
              <w:t>Lowe</w:t>
            </w:r>
          </w:p>
        </w:tc>
        <w:tc>
          <w:tcPr>
            <w:tcW w:w="2665" w:type="dxa"/>
            <w:tcBorders>
              <w:top w:val="single" w:sz="4" w:space="0" w:color="auto"/>
              <w:left w:val="single" w:sz="4" w:space="0" w:color="auto"/>
              <w:bottom w:val="single" w:sz="4" w:space="0" w:color="auto"/>
              <w:right w:val="single" w:sz="4" w:space="0" w:color="auto"/>
            </w:tcBorders>
            <w:shd w:val="clear" w:color="auto" w:fill="auto"/>
          </w:tcPr>
          <w:p w14:paraId="625986C5" w14:textId="103F3C2C" w:rsidR="002A5B49" w:rsidRPr="002A5B49" w:rsidRDefault="002A5B49" w:rsidP="002A5B49">
            <w:pPr>
              <w:rPr>
                <w:rFonts w:ascii="Calibri" w:hAnsi="Calibri" w:cs="Calibri"/>
                <w:color w:val="000000"/>
                <w:sz w:val="20"/>
              </w:rPr>
            </w:pPr>
            <w:proofErr w:type="spellStart"/>
            <w:r w:rsidRPr="002A5B49">
              <w:rPr>
                <w:sz w:val="20"/>
              </w:rPr>
              <w:t>Tararua</w:t>
            </w:r>
            <w:proofErr w:type="spellEnd"/>
            <w:r w:rsidRPr="002A5B49">
              <w:rPr>
                <w:sz w:val="20"/>
              </w:rPr>
              <w:t xml:space="preserve"> District Council</w:t>
            </w:r>
          </w:p>
        </w:tc>
      </w:tr>
      <w:tr w:rsidR="002A5B49" w:rsidRPr="00E52661" w14:paraId="2899503F" w14:textId="77777777" w:rsidTr="000A3D13">
        <w:trPr>
          <w:cantSplit/>
        </w:trPr>
        <w:tc>
          <w:tcPr>
            <w:tcW w:w="534" w:type="dxa"/>
            <w:tcBorders>
              <w:top w:val="single" w:sz="4" w:space="0" w:color="auto"/>
              <w:bottom w:val="single" w:sz="4" w:space="0" w:color="auto"/>
              <w:right w:val="single" w:sz="4" w:space="0" w:color="auto"/>
            </w:tcBorders>
          </w:tcPr>
          <w:p w14:paraId="10DB3D8A" w14:textId="77777777" w:rsidR="002A5B49" w:rsidRPr="003B610A" w:rsidRDefault="002A5B49" w:rsidP="002A5B49">
            <w:pPr>
              <w:rPr>
                <w:color w:val="000000"/>
                <w:sz w:val="18"/>
              </w:rPr>
            </w:pPr>
            <w:r w:rsidRPr="003B610A">
              <w:rPr>
                <w:color w:val="000000"/>
                <w:sz w:val="18"/>
              </w:rPr>
              <w:t>15</w:t>
            </w:r>
          </w:p>
        </w:tc>
        <w:tc>
          <w:tcPr>
            <w:tcW w:w="1162" w:type="dxa"/>
            <w:tcBorders>
              <w:top w:val="single" w:sz="4" w:space="0" w:color="auto"/>
              <w:left w:val="nil"/>
              <w:bottom w:val="single" w:sz="4" w:space="0" w:color="auto"/>
              <w:right w:val="single" w:sz="4" w:space="0" w:color="auto"/>
            </w:tcBorders>
            <w:shd w:val="clear" w:color="auto" w:fill="auto"/>
          </w:tcPr>
          <w:p w14:paraId="45D48A02" w14:textId="44902D00" w:rsidR="002A5B49" w:rsidRPr="000B6DC0" w:rsidRDefault="002A5B49" w:rsidP="002A5B49">
            <w:pPr>
              <w:rPr>
                <w:rFonts w:ascii="Calibri" w:hAnsi="Calibri" w:cs="Calibri"/>
                <w:color w:val="000000"/>
                <w:sz w:val="20"/>
              </w:rPr>
            </w:pPr>
            <w:r w:rsidRPr="000B6DC0">
              <w:rPr>
                <w:sz w:val="20"/>
              </w:rPr>
              <w:t>Evan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5BF5562" w14:textId="6A1B41AC" w:rsidR="002A5B49" w:rsidRPr="000B6DC0" w:rsidRDefault="002A5B49" w:rsidP="002A5B49">
            <w:pPr>
              <w:rPr>
                <w:rFonts w:ascii="Calibri" w:hAnsi="Calibri" w:cs="Calibri"/>
                <w:color w:val="000000"/>
                <w:sz w:val="20"/>
              </w:rPr>
            </w:pPr>
            <w:r w:rsidRPr="000B6DC0">
              <w:rPr>
                <w:sz w:val="20"/>
              </w:rPr>
              <w:t>Lloyd</w:t>
            </w:r>
          </w:p>
        </w:tc>
        <w:tc>
          <w:tcPr>
            <w:tcW w:w="2240" w:type="dxa"/>
            <w:tcBorders>
              <w:top w:val="single" w:sz="4" w:space="0" w:color="auto"/>
              <w:left w:val="single" w:sz="4" w:space="0" w:color="auto"/>
              <w:bottom w:val="single" w:sz="4" w:space="0" w:color="auto"/>
              <w:right w:val="single" w:sz="4" w:space="0" w:color="auto"/>
            </w:tcBorders>
            <w:shd w:val="clear" w:color="auto" w:fill="auto"/>
          </w:tcPr>
          <w:p w14:paraId="183B3E3C" w14:textId="32B35A2C" w:rsidR="002A5B49" w:rsidRPr="000B6DC0" w:rsidRDefault="002A5B49" w:rsidP="002A5B49">
            <w:pPr>
              <w:rPr>
                <w:rFonts w:ascii="Calibri" w:hAnsi="Calibri" w:cs="Calibri"/>
                <w:color w:val="000000"/>
                <w:sz w:val="20"/>
              </w:rPr>
            </w:pPr>
            <w:r w:rsidRPr="000B6DC0">
              <w:rPr>
                <w:sz w:val="20"/>
              </w:rPr>
              <w:t>Horizons Regional Council</w:t>
            </w:r>
          </w:p>
        </w:tc>
        <w:tc>
          <w:tcPr>
            <w:tcW w:w="1136" w:type="dxa"/>
            <w:tcBorders>
              <w:top w:val="single" w:sz="4" w:space="0" w:color="auto"/>
              <w:left w:val="single" w:sz="4" w:space="0" w:color="auto"/>
              <w:bottom w:val="single" w:sz="4" w:space="0" w:color="auto"/>
              <w:right w:val="single" w:sz="4" w:space="0" w:color="auto"/>
            </w:tcBorders>
            <w:shd w:val="clear" w:color="auto" w:fill="auto"/>
          </w:tcPr>
          <w:p w14:paraId="33CF4F07" w14:textId="64F413DA" w:rsidR="002A5B49" w:rsidRPr="002A5B49" w:rsidRDefault="002A5B49" w:rsidP="002A5B49">
            <w:pPr>
              <w:rPr>
                <w:rFonts w:ascii="Calibri" w:hAnsi="Calibri" w:cs="Calibri"/>
                <w:color w:val="000000"/>
                <w:sz w:val="20"/>
              </w:rPr>
            </w:pPr>
            <w:proofErr w:type="spellStart"/>
            <w:r w:rsidRPr="002A5B49">
              <w:rPr>
                <w:sz w:val="20"/>
              </w:rPr>
              <w:t>Klayne</w:t>
            </w:r>
            <w:proofErr w:type="spellEnd"/>
          </w:p>
        </w:tc>
        <w:tc>
          <w:tcPr>
            <w:tcW w:w="1302" w:type="dxa"/>
            <w:tcBorders>
              <w:top w:val="single" w:sz="4" w:space="0" w:color="auto"/>
              <w:left w:val="single" w:sz="4" w:space="0" w:color="auto"/>
              <w:bottom w:val="single" w:sz="4" w:space="0" w:color="auto"/>
              <w:right w:val="single" w:sz="4" w:space="0" w:color="auto"/>
            </w:tcBorders>
            <w:shd w:val="clear" w:color="auto" w:fill="auto"/>
          </w:tcPr>
          <w:p w14:paraId="3317811B" w14:textId="02AA85C7" w:rsidR="002A5B49" w:rsidRPr="002A5B49" w:rsidRDefault="002A5B49" w:rsidP="002A5B49">
            <w:pPr>
              <w:rPr>
                <w:rFonts w:ascii="Calibri" w:hAnsi="Calibri" w:cs="Calibri"/>
                <w:color w:val="000000"/>
                <w:sz w:val="20"/>
              </w:rPr>
            </w:pPr>
            <w:r w:rsidRPr="002A5B49">
              <w:rPr>
                <w:sz w:val="20"/>
              </w:rPr>
              <w:t>Kayne</w:t>
            </w:r>
          </w:p>
        </w:tc>
        <w:tc>
          <w:tcPr>
            <w:tcW w:w="2665" w:type="dxa"/>
            <w:tcBorders>
              <w:top w:val="single" w:sz="4" w:space="0" w:color="auto"/>
              <w:left w:val="single" w:sz="4" w:space="0" w:color="auto"/>
              <w:bottom w:val="single" w:sz="4" w:space="0" w:color="auto"/>
              <w:right w:val="single" w:sz="4" w:space="0" w:color="auto"/>
            </w:tcBorders>
            <w:shd w:val="clear" w:color="auto" w:fill="auto"/>
          </w:tcPr>
          <w:p w14:paraId="27C0C02D" w14:textId="62DACA8E" w:rsidR="002A5B49" w:rsidRPr="002A5B49" w:rsidRDefault="002A5B49" w:rsidP="002A5B49">
            <w:pPr>
              <w:rPr>
                <w:rFonts w:ascii="Calibri" w:hAnsi="Calibri" w:cs="Calibri"/>
                <w:color w:val="000000"/>
                <w:sz w:val="20"/>
              </w:rPr>
            </w:pPr>
            <w:r w:rsidRPr="002A5B49">
              <w:rPr>
                <w:sz w:val="20"/>
              </w:rPr>
              <w:t>The Grey Army Ltd</w:t>
            </w:r>
          </w:p>
        </w:tc>
      </w:tr>
      <w:tr w:rsidR="002A5B49" w:rsidRPr="00E52661" w14:paraId="2E6D8AE2" w14:textId="77777777" w:rsidTr="000A3D13">
        <w:trPr>
          <w:cantSplit/>
        </w:trPr>
        <w:tc>
          <w:tcPr>
            <w:tcW w:w="534" w:type="dxa"/>
            <w:tcBorders>
              <w:top w:val="single" w:sz="4" w:space="0" w:color="auto"/>
              <w:bottom w:val="single" w:sz="4" w:space="0" w:color="auto"/>
              <w:right w:val="single" w:sz="4" w:space="0" w:color="auto"/>
            </w:tcBorders>
          </w:tcPr>
          <w:p w14:paraId="1CA848D2" w14:textId="77777777" w:rsidR="002A5B49" w:rsidRPr="003B610A" w:rsidRDefault="002A5B49" w:rsidP="002A5B49">
            <w:pPr>
              <w:rPr>
                <w:color w:val="000000"/>
                <w:sz w:val="18"/>
              </w:rPr>
            </w:pPr>
            <w:r w:rsidRPr="003B610A">
              <w:rPr>
                <w:color w:val="000000"/>
                <w:sz w:val="18"/>
              </w:rPr>
              <w:t>16</w:t>
            </w:r>
          </w:p>
        </w:tc>
        <w:tc>
          <w:tcPr>
            <w:tcW w:w="1162" w:type="dxa"/>
            <w:tcBorders>
              <w:top w:val="single" w:sz="4" w:space="0" w:color="auto"/>
              <w:left w:val="nil"/>
              <w:bottom w:val="single" w:sz="4" w:space="0" w:color="auto"/>
              <w:right w:val="single" w:sz="4" w:space="0" w:color="auto"/>
            </w:tcBorders>
            <w:shd w:val="clear" w:color="auto" w:fill="auto"/>
          </w:tcPr>
          <w:p w14:paraId="7EFE6226" w14:textId="25971909" w:rsidR="002A5B49" w:rsidRPr="000B6DC0" w:rsidRDefault="002A5B49" w:rsidP="002A5B49">
            <w:pPr>
              <w:rPr>
                <w:rFonts w:ascii="Calibri" w:hAnsi="Calibri" w:cs="Calibri"/>
                <w:color w:val="000000"/>
                <w:sz w:val="20"/>
              </w:rPr>
            </w:pPr>
            <w:r w:rsidRPr="000B6DC0">
              <w:rPr>
                <w:sz w:val="20"/>
              </w:rPr>
              <w:t>Tanya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0083F0C" w14:textId="30A839F3" w:rsidR="002A5B49" w:rsidRPr="000B6DC0" w:rsidRDefault="002A5B49" w:rsidP="002A5B49">
            <w:pPr>
              <w:rPr>
                <w:rFonts w:ascii="Calibri" w:hAnsi="Calibri" w:cs="Calibri"/>
                <w:color w:val="000000"/>
                <w:sz w:val="20"/>
              </w:rPr>
            </w:pPr>
            <w:proofErr w:type="spellStart"/>
            <w:r w:rsidRPr="000B6DC0">
              <w:rPr>
                <w:sz w:val="20"/>
              </w:rPr>
              <w:t>Glavas</w:t>
            </w:r>
            <w:proofErr w:type="spellEnd"/>
          </w:p>
        </w:tc>
        <w:tc>
          <w:tcPr>
            <w:tcW w:w="2240" w:type="dxa"/>
            <w:tcBorders>
              <w:top w:val="single" w:sz="4" w:space="0" w:color="auto"/>
              <w:left w:val="single" w:sz="4" w:space="0" w:color="auto"/>
              <w:bottom w:val="single" w:sz="4" w:space="0" w:color="auto"/>
              <w:right w:val="single" w:sz="4" w:space="0" w:color="auto"/>
            </w:tcBorders>
            <w:shd w:val="clear" w:color="auto" w:fill="auto"/>
          </w:tcPr>
          <w:p w14:paraId="576770EC" w14:textId="40C3E449" w:rsidR="002A5B49" w:rsidRPr="000B6DC0" w:rsidRDefault="002A5B49" w:rsidP="002A5B49">
            <w:pPr>
              <w:rPr>
                <w:rFonts w:ascii="Calibri" w:hAnsi="Calibri" w:cs="Calibri"/>
                <w:color w:val="000000"/>
                <w:sz w:val="20"/>
              </w:rPr>
            </w:pPr>
            <w:proofErr w:type="spellStart"/>
            <w:r w:rsidRPr="000B6DC0">
              <w:rPr>
                <w:sz w:val="20"/>
              </w:rPr>
              <w:t>Horowhenua</w:t>
            </w:r>
            <w:proofErr w:type="spellEnd"/>
            <w:r w:rsidRPr="000B6DC0">
              <w:rPr>
                <w:sz w:val="20"/>
              </w:rPr>
              <w:t xml:space="preserve"> District Council</w:t>
            </w:r>
          </w:p>
        </w:tc>
        <w:tc>
          <w:tcPr>
            <w:tcW w:w="1136" w:type="dxa"/>
            <w:tcBorders>
              <w:top w:val="single" w:sz="4" w:space="0" w:color="auto"/>
              <w:left w:val="single" w:sz="4" w:space="0" w:color="auto"/>
              <w:bottom w:val="single" w:sz="4" w:space="0" w:color="auto"/>
              <w:right w:val="single" w:sz="4" w:space="0" w:color="auto"/>
            </w:tcBorders>
            <w:shd w:val="clear" w:color="auto" w:fill="auto"/>
          </w:tcPr>
          <w:p w14:paraId="3663E51A" w14:textId="7E998A51" w:rsidR="002A5B49" w:rsidRPr="002A5B49" w:rsidRDefault="002A5B49" w:rsidP="002A5B49">
            <w:pPr>
              <w:rPr>
                <w:rFonts w:ascii="Calibri" w:hAnsi="Calibri" w:cs="Calibri"/>
                <w:color w:val="000000"/>
                <w:sz w:val="20"/>
              </w:rPr>
            </w:pPr>
            <w:r w:rsidRPr="002A5B49">
              <w:rPr>
                <w:sz w:val="20"/>
              </w:rPr>
              <w:t>Donna</w:t>
            </w:r>
          </w:p>
        </w:tc>
        <w:tc>
          <w:tcPr>
            <w:tcW w:w="1302" w:type="dxa"/>
            <w:tcBorders>
              <w:top w:val="single" w:sz="4" w:space="0" w:color="auto"/>
              <w:left w:val="single" w:sz="4" w:space="0" w:color="auto"/>
              <w:bottom w:val="single" w:sz="4" w:space="0" w:color="auto"/>
              <w:right w:val="single" w:sz="4" w:space="0" w:color="auto"/>
            </w:tcBorders>
            <w:shd w:val="clear" w:color="auto" w:fill="auto"/>
          </w:tcPr>
          <w:p w14:paraId="3158F5FB" w14:textId="635C495F" w:rsidR="002A5B49" w:rsidRPr="002A5B49" w:rsidRDefault="002A5B49" w:rsidP="002A5B49">
            <w:pPr>
              <w:rPr>
                <w:rFonts w:ascii="Calibri" w:hAnsi="Calibri" w:cs="Calibri"/>
                <w:color w:val="000000"/>
                <w:sz w:val="20"/>
              </w:rPr>
            </w:pPr>
            <w:r w:rsidRPr="002A5B49">
              <w:rPr>
                <w:sz w:val="20"/>
              </w:rPr>
              <w:t>Leitch</w:t>
            </w:r>
          </w:p>
        </w:tc>
        <w:tc>
          <w:tcPr>
            <w:tcW w:w="2665" w:type="dxa"/>
            <w:tcBorders>
              <w:top w:val="single" w:sz="4" w:space="0" w:color="auto"/>
              <w:left w:val="single" w:sz="4" w:space="0" w:color="auto"/>
              <w:bottom w:val="single" w:sz="4" w:space="0" w:color="auto"/>
              <w:right w:val="single" w:sz="4" w:space="0" w:color="auto"/>
            </w:tcBorders>
            <w:shd w:val="clear" w:color="auto" w:fill="auto"/>
          </w:tcPr>
          <w:p w14:paraId="3CE1685D" w14:textId="6677BCC4" w:rsidR="002A5B49" w:rsidRPr="002A5B49" w:rsidRDefault="002A5B49" w:rsidP="002A5B49">
            <w:pPr>
              <w:rPr>
                <w:rFonts w:ascii="Calibri" w:hAnsi="Calibri" w:cs="Calibri"/>
                <w:color w:val="000000"/>
                <w:sz w:val="20"/>
              </w:rPr>
            </w:pPr>
            <w:r w:rsidRPr="002A5B49">
              <w:rPr>
                <w:sz w:val="20"/>
              </w:rPr>
              <w:t>The Grey Army Ltd</w:t>
            </w:r>
          </w:p>
        </w:tc>
      </w:tr>
      <w:tr w:rsidR="002A5B49" w:rsidRPr="00E52661" w14:paraId="03CC701F" w14:textId="77777777" w:rsidTr="000A3D13">
        <w:trPr>
          <w:cantSplit/>
        </w:trPr>
        <w:tc>
          <w:tcPr>
            <w:tcW w:w="534" w:type="dxa"/>
            <w:tcBorders>
              <w:top w:val="single" w:sz="4" w:space="0" w:color="auto"/>
              <w:bottom w:val="single" w:sz="4" w:space="0" w:color="auto"/>
              <w:right w:val="single" w:sz="4" w:space="0" w:color="auto"/>
            </w:tcBorders>
          </w:tcPr>
          <w:p w14:paraId="3B75C470" w14:textId="77777777" w:rsidR="002A5B49" w:rsidRPr="003B610A" w:rsidRDefault="002A5B49" w:rsidP="002A5B49">
            <w:pPr>
              <w:rPr>
                <w:color w:val="000000"/>
                <w:sz w:val="18"/>
              </w:rPr>
            </w:pPr>
            <w:r>
              <w:rPr>
                <w:color w:val="000000"/>
                <w:sz w:val="18"/>
              </w:rPr>
              <w:t>17</w:t>
            </w:r>
          </w:p>
        </w:tc>
        <w:tc>
          <w:tcPr>
            <w:tcW w:w="1162" w:type="dxa"/>
            <w:tcBorders>
              <w:top w:val="single" w:sz="4" w:space="0" w:color="auto"/>
              <w:left w:val="nil"/>
              <w:bottom w:val="single" w:sz="4" w:space="0" w:color="auto"/>
              <w:right w:val="single" w:sz="4" w:space="0" w:color="auto"/>
            </w:tcBorders>
            <w:shd w:val="clear" w:color="auto" w:fill="auto"/>
          </w:tcPr>
          <w:p w14:paraId="2FFDC957" w14:textId="3619A986" w:rsidR="002A5B49" w:rsidRPr="000B6DC0" w:rsidRDefault="002A5B49" w:rsidP="002A5B49">
            <w:pPr>
              <w:rPr>
                <w:rFonts w:ascii="Calibri" w:hAnsi="Calibri" w:cs="Calibri"/>
                <w:color w:val="000000"/>
                <w:sz w:val="20"/>
              </w:rPr>
            </w:pPr>
            <w:r w:rsidRPr="000B6DC0">
              <w:rPr>
                <w:sz w:val="20"/>
              </w:rPr>
              <w:t>Sarah</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621E17A" w14:textId="11894DD4" w:rsidR="002A5B49" w:rsidRPr="000B6DC0" w:rsidRDefault="002A5B49" w:rsidP="002A5B49">
            <w:pPr>
              <w:rPr>
                <w:rFonts w:ascii="Calibri" w:hAnsi="Calibri" w:cs="Calibri"/>
                <w:color w:val="000000"/>
                <w:sz w:val="20"/>
              </w:rPr>
            </w:pPr>
            <w:r w:rsidRPr="000B6DC0">
              <w:rPr>
                <w:sz w:val="20"/>
              </w:rPr>
              <w:t>Downes</w:t>
            </w:r>
          </w:p>
        </w:tc>
        <w:tc>
          <w:tcPr>
            <w:tcW w:w="2240" w:type="dxa"/>
            <w:tcBorders>
              <w:top w:val="single" w:sz="4" w:space="0" w:color="auto"/>
              <w:left w:val="single" w:sz="4" w:space="0" w:color="auto"/>
              <w:bottom w:val="single" w:sz="4" w:space="0" w:color="auto"/>
              <w:right w:val="single" w:sz="4" w:space="0" w:color="auto"/>
            </w:tcBorders>
            <w:shd w:val="clear" w:color="auto" w:fill="auto"/>
          </w:tcPr>
          <w:p w14:paraId="4CD3DB1D" w14:textId="5B7B70D1" w:rsidR="002A5B49" w:rsidRPr="000B6DC0" w:rsidRDefault="002A5B49" w:rsidP="002A5B49">
            <w:pPr>
              <w:rPr>
                <w:rFonts w:ascii="Calibri" w:hAnsi="Calibri" w:cs="Calibri"/>
                <w:color w:val="000000"/>
                <w:sz w:val="20"/>
              </w:rPr>
            </w:pPr>
            <w:r w:rsidRPr="000B6DC0">
              <w:rPr>
                <w:sz w:val="20"/>
              </w:rPr>
              <w:t>Jungle Tamers</w:t>
            </w:r>
          </w:p>
        </w:tc>
        <w:tc>
          <w:tcPr>
            <w:tcW w:w="1136" w:type="dxa"/>
            <w:tcBorders>
              <w:top w:val="single" w:sz="4" w:space="0" w:color="auto"/>
              <w:left w:val="single" w:sz="4" w:space="0" w:color="auto"/>
              <w:bottom w:val="single" w:sz="4" w:space="0" w:color="auto"/>
              <w:right w:val="single" w:sz="4" w:space="0" w:color="auto"/>
            </w:tcBorders>
            <w:shd w:val="clear" w:color="auto" w:fill="auto"/>
          </w:tcPr>
          <w:p w14:paraId="7689C08C" w14:textId="1A91A3B1" w:rsidR="002A5B49" w:rsidRPr="002A5B49" w:rsidRDefault="002A5B49" w:rsidP="002A5B49">
            <w:pPr>
              <w:rPr>
                <w:rFonts w:ascii="Calibri" w:hAnsi="Calibri" w:cs="Calibri"/>
                <w:color w:val="000000"/>
                <w:sz w:val="20"/>
              </w:rPr>
            </w:pPr>
            <w:r w:rsidRPr="002A5B49">
              <w:rPr>
                <w:sz w:val="20"/>
              </w:rPr>
              <w:t>Chris</w:t>
            </w:r>
          </w:p>
        </w:tc>
        <w:tc>
          <w:tcPr>
            <w:tcW w:w="1302" w:type="dxa"/>
            <w:tcBorders>
              <w:top w:val="single" w:sz="4" w:space="0" w:color="auto"/>
              <w:left w:val="single" w:sz="4" w:space="0" w:color="auto"/>
              <w:bottom w:val="single" w:sz="4" w:space="0" w:color="auto"/>
              <w:right w:val="single" w:sz="4" w:space="0" w:color="auto"/>
            </w:tcBorders>
            <w:shd w:val="clear" w:color="auto" w:fill="auto"/>
          </w:tcPr>
          <w:p w14:paraId="1DACB2F9" w14:textId="604173C6" w:rsidR="002A5B49" w:rsidRPr="002A5B49" w:rsidRDefault="002A5B49" w:rsidP="002A5B49">
            <w:pPr>
              <w:rPr>
                <w:rFonts w:ascii="Calibri" w:hAnsi="Calibri" w:cs="Calibri"/>
                <w:color w:val="000000"/>
                <w:sz w:val="20"/>
              </w:rPr>
            </w:pPr>
            <w:r w:rsidRPr="002A5B49">
              <w:rPr>
                <w:sz w:val="20"/>
              </w:rPr>
              <w:t>Forrest</w:t>
            </w:r>
          </w:p>
        </w:tc>
        <w:tc>
          <w:tcPr>
            <w:tcW w:w="2665" w:type="dxa"/>
            <w:tcBorders>
              <w:top w:val="single" w:sz="4" w:space="0" w:color="auto"/>
              <w:left w:val="single" w:sz="4" w:space="0" w:color="auto"/>
              <w:bottom w:val="single" w:sz="4" w:space="0" w:color="auto"/>
              <w:right w:val="single" w:sz="4" w:space="0" w:color="auto"/>
            </w:tcBorders>
            <w:shd w:val="clear" w:color="auto" w:fill="auto"/>
          </w:tcPr>
          <w:p w14:paraId="055AB488" w14:textId="4A034ECB" w:rsidR="002A5B49" w:rsidRPr="002A5B49" w:rsidRDefault="002A5B49" w:rsidP="002A5B49">
            <w:pPr>
              <w:rPr>
                <w:rFonts w:ascii="Calibri" w:hAnsi="Calibri" w:cs="Calibri"/>
                <w:color w:val="000000"/>
                <w:sz w:val="20"/>
              </w:rPr>
            </w:pPr>
            <w:proofErr w:type="spellStart"/>
            <w:r w:rsidRPr="002A5B49">
              <w:rPr>
                <w:sz w:val="20"/>
              </w:rPr>
              <w:t>Tui</w:t>
            </w:r>
            <w:proofErr w:type="spellEnd"/>
            <w:r w:rsidRPr="002A5B49">
              <w:rPr>
                <w:sz w:val="20"/>
              </w:rPr>
              <w:t xml:space="preserve"> Brewery (DB Breweries)</w:t>
            </w:r>
          </w:p>
        </w:tc>
      </w:tr>
      <w:tr w:rsidR="002A5B49" w:rsidRPr="00E52661" w14:paraId="20622B74" w14:textId="77777777" w:rsidTr="000A3D13">
        <w:trPr>
          <w:cantSplit/>
        </w:trPr>
        <w:tc>
          <w:tcPr>
            <w:tcW w:w="534" w:type="dxa"/>
            <w:tcBorders>
              <w:top w:val="single" w:sz="4" w:space="0" w:color="auto"/>
              <w:bottom w:val="single" w:sz="4" w:space="0" w:color="auto"/>
              <w:right w:val="single" w:sz="4" w:space="0" w:color="auto"/>
            </w:tcBorders>
          </w:tcPr>
          <w:p w14:paraId="54F5F6E7" w14:textId="77777777" w:rsidR="002A5B49" w:rsidRPr="003B610A" w:rsidRDefault="002A5B49" w:rsidP="002A5B49">
            <w:pPr>
              <w:rPr>
                <w:color w:val="000000"/>
                <w:sz w:val="18"/>
              </w:rPr>
            </w:pPr>
            <w:r>
              <w:rPr>
                <w:color w:val="000000"/>
                <w:sz w:val="18"/>
              </w:rPr>
              <w:t>18</w:t>
            </w:r>
          </w:p>
        </w:tc>
        <w:tc>
          <w:tcPr>
            <w:tcW w:w="1162" w:type="dxa"/>
            <w:tcBorders>
              <w:top w:val="single" w:sz="4" w:space="0" w:color="auto"/>
              <w:left w:val="nil"/>
              <w:bottom w:val="single" w:sz="4" w:space="0" w:color="auto"/>
              <w:right w:val="single" w:sz="4" w:space="0" w:color="auto"/>
            </w:tcBorders>
            <w:shd w:val="clear" w:color="auto" w:fill="auto"/>
          </w:tcPr>
          <w:p w14:paraId="7B0DEB1C" w14:textId="29A3E19C" w:rsidR="002A5B49" w:rsidRPr="000B6DC0" w:rsidRDefault="002A5B49" w:rsidP="002A5B49">
            <w:pPr>
              <w:rPr>
                <w:rFonts w:ascii="Calibri" w:hAnsi="Calibri" w:cs="Calibri"/>
                <w:color w:val="000000"/>
                <w:sz w:val="20"/>
              </w:rPr>
            </w:pPr>
            <w:r w:rsidRPr="000B6DC0">
              <w:rPr>
                <w:sz w:val="20"/>
              </w:rPr>
              <w:t>Peter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001804A" w14:textId="0F12F5CA" w:rsidR="002A5B49" w:rsidRPr="000B6DC0" w:rsidRDefault="002A5B49" w:rsidP="002A5B49">
            <w:pPr>
              <w:rPr>
                <w:rFonts w:ascii="Calibri" w:hAnsi="Calibri" w:cs="Calibri"/>
                <w:color w:val="000000"/>
                <w:sz w:val="20"/>
              </w:rPr>
            </w:pPr>
            <w:proofErr w:type="spellStart"/>
            <w:r w:rsidRPr="000B6DC0">
              <w:rPr>
                <w:sz w:val="20"/>
              </w:rPr>
              <w:t>Croad</w:t>
            </w:r>
            <w:proofErr w:type="spellEnd"/>
          </w:p>
        </w:tc>
        <w:tc>
          <w:tcPr>
            <w:tcW w:w="2240" w:type="dxa"/>
            <w:tcBorders>
              <w:top w:val="single" w:sz="4" w:space="0" w:color="auto"/>
              <w:left w:val="single" w:sz="4" w:space="0" w:color="auto"/>
              <w:bottom w:val="single" w:sz="4" w:space="0" w:color="auto"/>
              <w:right w:val="single" w:sz="4" w:space="0" w:color="auto"/>
            </w:tcBorders>
            <w:shd w:val="clear" w:color="auto" w:fill="auto"/>
          </w:tcPr>
          <w:p w14:paraId="34A37F1C" w14:textId="656C113C" w:rsidR="002A5B49" w:rsidRPr="000B6DC0" w:rsidRDefault="002A5B49" w:rsidP="002A5B49">
            <w:pPr>
              <w:rPr>
                <w:rFonts w:ascii="Calibri" w:hAnsi="Calibri" w:cs="Calibri"/>
                <w:color w:val="000000"/>
                <w:sz w:val="20"/>
              </w:rPr>
            </w:pPr>
            <w:r w:rsidRPr="000B6DC0">
              <w:rPr>
                <w:sz w:val="20"/>
              </w:rPr>
              <w:t>Jungle Tamers</w:t>
            </w:r>
          </w:p>
        </w:tc>
        <w:tc>
          <w:tcPr>
            <w:tcW w:w="1136" w:type="dxa"/>
            <w:tcBorders>
              <w:top w:val="single" w:sz="4" w:space="0" w:color="auto"/>
              <w:left w:val="single" w:sz="4" w:space="0" w:color="auto"/>
              <w:bottom w:val="single" w:sz="4" w:space="0" w:color="auto"/>
              <w:right w:val="single" w:sz="4" w:space="0" w:color="auto"/>
            </w:tcBorders>
            <w:shd w:val="clear" w:color="auto" w:fill="auto"/>
          </w:tcPr>
          <w:p w14:paraId="7F50220B" w14:textId="7BF28FBE" w:rsidR="002A5B49" w:rsidRPr="002A5B49" w:rsidRDefault="002A5B49" w:rsidP="002A5B49">
            <w:pPr>
              <w:rPr>
                <w:rFonts w:ascii="Calibri" w:hAnsi="Calibri" w:cs="Calibri"/>
                <w:color w:val="000000"/>
                <w:sz w:val="20"/>
              </w:rPr>
            </w:pPr>
            <w:r w:rsidRPr="002A5B49">
              <w:rPr>
                <w:sz w:val="20"/>
              </w:rPr>
              <w:t>Shannon</w:t>
            </w:r>
          </w:p>
        </w:tc>
        <w:tc>
          <w:tcPr>
            <w:tcW w:w="1302" w:type="dxa"/>
            <w:tcBorders>
              <w:top w:val="single" w:sz="4" w:space="0" w:color="auto"/>
              <w:left w:val="single" w:sz="4" w:space="0" w:color="auto"/>
              <w:bottom w:val="single" w:sz="4" w:space="0" w:color="auto"/>
              <w:right w:val="single" w:sz="4" w:space="0" w:color="auto"/>
            </w:tcBorders>
            <w:shd w:val="clear" w:color="auto" w:fill="auto"/>
          </w:tcPr>
          <w:p w14:paraId="40370E23" w14:textId="23816F99" w:rsidR="002A5B49" w:rsidRPr="002A5B49" w:rsidRDefault="002A5B49" w:rsidP="002A5B49">
            <w:pPr>
              <w:rPr>
                <w:rFonts w:ascii="Calibri" w:hAnsi="Calibri" w:cs="Calibri"/>
                <w:color w:val="000000"/>
                <w:sz w:val="20"/>
              </w:rPr>
            </w:pPr>
            <w:r w:rsidRPr="002A5B49">
              <w:rPr>
                <w:sz w:val="20"/>
              </w:rPr>
              <w:t>Scully</w:t>
            </w:r>
          </w:p>
        </w:tc>
        <w:tc>
          <w:tcPr>
            <w:tcW w:w="2665" w:type="dxa"/>
            <w:tcBorders>
              <w:top w:val="single" w:sz="4" w:space="0" w:color="auto"/>
              <w:left w:val="single" w:sz="4" w:space="0" w:color="auto"/>
              <w:bottom w:val="single" w:sz="4" w:space="0" w:color="auto"/>
              <w:right w:val="single" w:sz="4" w:space="0" w:color="auto"/>
            </w:tcBorders>
            <w:shd w:val="clear" w:color="auto" w:fill="auto"/>
          </w:tcPr>
          <w:p w14:paraId="1B261E39" w14:textId="37A318EC" w:rsidR="002A5B49" w:rsidRPr="002A5B49" w:rsidRDefault="002A5B49" w:rsidP="002A5B49">
            <w:pPr>
              <w:rPr>
                <w:rFonts w:ascii="Calibri" w:hAnsi="Calibri" w:cs="Calibri"/>
                <w:color w:val="000000"/>
                <w:sz w:val="20"/>
              </w:rPr>
            </w:pPr>
            <w:r w:rsidRPr="002A5B49">
              <w:rPr>
                <w:sz w:val="20"/>
              </w:rPr>
              <w:t>UCOL</w:t>
            </w:r>
          </w:p>
        </w:tc>
      </w:tr>
      <w:tr w:rsidR="002A5B49" w:rsidRPr="00E52661" w14:paraId="323A66AB" w14:textId="77777777" w:rsidTr="000A3D13">
        <w:trPr>
          <w:cantSplit/>
        </w:trPr>
        <w:tc>
          <w:tcPr>
            <w:tcW w:w="534" w:type="dxa"/>
            <w:tcBorders>
              <w:top w:val="single" w:sz="4" w:space="0" w:color="auto"/>
              <w:bottom w:val="single" w:sz="4" w:space="0" w:color="auto"/>
              <w:right w:val="single" w:sz="4" w:space="0" w:color="auto"/>
            </w:tcBorders>
          </w:tcPr>
          <w:p w14:paraId="7129C433" w14:textId="77777777" w:rsidR="002A5B49" w:rsidRDefault="002A5B49" w:rsidP="002A5B49">
            <w:pPr>
              <w:rPr>
                <w:color w:val="000000"/>
                <w:sz w:val="18"/>
              </w:rPr>
            </w:pPr>
            <w:r>
              <w:rPr>
                <w:color w:val="000000"/>
                <w:sz w:val="18"/>
              </w:rPr>
              <w:t>19</w:t>
            </w:r>
          </w:p>
        </w:tc>
        <w:tc>
          <w:tcPr>
            <w:tcW w:w="1162" w:type="dxa"/>
            <w:tcBorders>
              <w:top w:val="single" w:sz="4" w:space="0" w:color="auto"/>
              <w:left w:val="nil"/>
              <w:bottom w:val="single" w:sz="4" w:space="0" w:color="auto"/>
              <w:right w:val="single" w:sz="4" w:space="0" w:color="auto"/>
            </w:tcBorders>
            <w:shd w:val="clear" w:color="auto" w:fill="auto"/>
          </w:tcPr>
          <w:p w14:paraId="6A58C82B" w14:textId="7DDE163E" w:rsidR="002A5B49" w:rsidRPr="000B6DC0" w:rsidRDefault="002A5B49" w:rsidP="002A5B49">
            <w:pPr>
              <w:rPr>
                <w:rFonts w:ascii="Calibri" w:hAnsi="Calibri" w:cs="Calibri"/>
                <w:color w:val="000000"/>
                <w:sz w:val="20"/>
              </w:rPr>
            </w:pPr>
            <w:r w:rsidRPr="000B6DC0">
              <w:rPr>
                <w:sz w:val="20"/>
              </w:rPr>
              <w:t>Anna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B040C56" w14:textId="4C08347F" w:rsidR="002A5B49" w:rsidRPr="000B6DC0" w:rsidRDefault="002A5B49" w:rsidP="002A5B49">
            <w:pPr>
              <w:rPr>
                <w:rFonts w:ascii="Calibri" w:hAnsi="Calibri" w:cs="Calibri"/>
                <w:color w:val="000000"/>
                <w:sz w:val="20"/>
              </w:rPr>
            </w:pPr>
            <w:proofErr w:type="spellStart"/>
            <w:r w:rsidRPr="000B6DC0">
              <w:rPr>
                <w:sz w:val="20"/>
              </w:rPr>
              <w:t>Croad</w:t>
            </w:r>
            <w:proofErr w:type="spellEnd"/>
          </w:p>
        </w:tc>
        <w:tc>
          <w:tcPr>
            <w:tcW w:w="2240" w:type="dxa"/>
            <w:tcBorders>
              <w:top w:val="single" w:sz="4" w:space="0" w:color="auto"/>
              <w:left w:val="single" w:sz="4" w:space="0" w:color="auto"/>
              <w:bottom w:val="single" w:sz="4" w:space="0" w:color="auto"/>
              <w:right w:val="single" w:sz="4" w:space="0" w:color="auto"/>
            </w:tcBorders>
            <w:shd w:val="clear" w:color="auto" w:fill="auto"/>
          </w:tcPr>
          <w:p w14:paraId="155A1C9B" w14:textId="71D2BC3B" w:rsidR="002A5B49" w:rsidRPr="000B6DC0" w:rsidRDefault="002A5B49" w:rsidP="002A5B49">
            <w:pPr>
              <w:rPr>
                <w:rFonts w:ascii="Calibri" w:hAnsi="Calibri" w:cs="Calibri"/>
                <w:color w:val="000000"/>
                <w:sz w:val="20"/>
              </w:rPr>
            </w:pPr>
            <w:r w:rsidRPr="000B6DC0">
              <w:rPr>
                <w:sz w:val="20"/>
              </w:rPr>
              <w:t>Jungle Tamers</w:t>
            </w:r>
          </w:p>
        </w:tc>
        <w:tc>
          <w:tcPr>
            <w:tcW w:w="1136" w:type="dxa"/>
            <w:tcBorders>
              <w:top w:val="single" w:sz="4" w:space="0" w:color="auto"/>
              <w:left w:val="single" w:sz="4" w:space="0" w:color="auto"/>
              <w:bottom w:val="single" w:sz="4" w:space="0" w:color="auto"/>
              <w:right w:val="single" w:sz="4" w:space="0" w:color="auto"/>
            </w:tcBorders>
            <w:shd w:val="clear" w:color="auto" w:fill="auto"/>
          </w:tcPr>
          <w:p w14:paraId="3D08265F" w14:textId="06FFF57F" w:rsidR="002A5B49" w:rsidRPr="002A5B49" w:rsidRDefault="002A5B49" w:rsidP="002A5B49">
            <w:pPr>
              <w:rPr>
                <w:rFonts w:ascii="Calibri" w:hAnsi="Calibri" w:cs="Calibri"/>
                <w:color w:val="000000"/>
                <w:sz w:val="20"/>
              </w:rPr>
            </w:pPr>
            <w:r w:rsidRPr="002A5B49">
              <w:rPr>
                <w:sz w:val="20"/>
              </w:rPr>
              <w:t>Jim</w:t>
            </w:r>
          </w:p>
        </w:tc>
        <w:tc>
          <w:tcPr>
            <w:tcW w:w="1302" w:type="dxa"/>
            <w:tcBorders>
              <w:top w:val="single" w:sz="4" w:space="0" w:color="auto"/>
              <w:left w:val="single" w:sz="4" w:space="0" w:color="auto"/>
              <w:bottom w:val="single" w:sz="4" w:space="0" w:color="auto"/>
              <w:right w:val="single" w:sz="4" w:space="0" w:color="auto"/>
            </w:tcBorders>
            <w:shd w:val="clear" w:color="auto" w:fill="auto"/>
          </w:tcPr>
          <w:p w14:paraId="7CB4EFF6" w14:textId="2479C1DC" w:rsidR="002A5B49" w:rsidRPr="002A5B49" w:rsidRDefault="002A5B49" w:rsidP="002A5B49">
            <w:pPr>
              <w:rPr>
                <w:rFonts w:ascii="Calibri" w:hAnsi="Calibri" w:cs="Calibri"/>
                <w:color w:val="000000"/>
                <w:sz w:val="20"/>
              </w:rPr>
            </w:pPr>
            <w:proofErr w:type="spellStart"/>
            <w:r w:rsidRPr="002A5B49">
              <w:rPr>
                <w:sz w:val="20"/>
              </w:rPr>
              <w:t>Moffat</w:t>
            </w:r>
            <w:proofErr w:type="spellEnd"/>
          </w:p>
        </w:tc>
        <w:tc>
          <w:tcPr>
            <w:tcW w:w="2665" w:type="dxa"/>
            <w:tcBorders>
              <w:top w:val="single" w:sz="4" w:space="0" w:color="auto"/>
              <w:left w:val="single" w:sz="4" w:space="0" w:color="auto"/>
              <w:bottom w:val="single" w:sz="4" w:space="0" w:color="auto"/>
              <w:right w:val="single" w:sz="4" w:space="0" w:color="auto"/>
            </w:tcBorders>
            <w:shd w:val="clear" w:color="auto" w:fill="auto"/>
          </w:tcPr>
          <w:p w14:paraId="4466AE52" w14:textId="6E0EDBA7" w:rsidR="002A5B49" w:rsidRPr="002A5B49" w:rsidRDefault="002A5B49" w:rsidP="002A5B49">
            <w:pPr>
              <w:rPr>
                <w:rFonts w:ascii="Calibri" w:hAnsi="Calibri" w:cs="Calibri"/>
                <w:color w:val="000000"/>
                <w:sz w:val="20"/>
              </w:rPr>
            </w:pPr>
            <w:r w:rsidRPr="002A5B49">
              <w:rPr>
                <w:sz w:val="20"/>
              </w:rPr>
              <w:t>UCOL</w:t>
            </w:r>
          </w:p>
        </w:tc>
      </w:tr>
      <w:tr w:rsidR="002A5B49" w:rsidRPr="00E52661" w14:paraId="777A2B80" w14:textId="77777777" w:rsidTr="000A3D13">
        <w:trPr>
          <w:cantSplit/>
        </w:trPr>
        <w:tc>
          <w:tcPr>
            <w:tcW w:w="534" w:type="dxa"/>
            <w:tcBorders>
              <w:top w:val="single" w:sz="4" w:space="0" w:color="auto"/>
              <w:bottom w:val="single" w:sz="4" w:space="0" w:color="auto"/>
              <w:right w:val="single" w:sz="4" w:space="0" w:color="auto"/>
            </w:tcBorders>
          </w:tcPr>
          <w:p w14:paraId="058170A9" w14:textId="77777777" w:rsidR="002A5B49" w:rsidRDefault="002A5B49" w:rsidP="002A5B49">
            <w:pPr>
              <w:rPr>
                <w:color w:val="000000"/>
                <w:sz w:val="18"/>
              </w:rPr>
            </w:pPr>
            <w:r>
              <w:rPr>
                <w:color w:val="000000"/>
                <w:sz w:val="18"/>
              </w:rPr>
              <w:t>20</w:t>
            </w:r>
          </w:p>
        </w:tc>
        <w:tc>
          <w:tcPr>
            <w:tcW w:w="1162" w:type="dxa"/>
            <w:tcBorders>
              <w:top w:val="single" w:sz="4" w:space="0" w:color="auto"/>
              <w:left w:val="nil"/>
              <w:bottom w:val="single" w:sz="4" w:space="0" w:color="auto"/>
              <w:right w:val="single" w:sz="4" w:space="0" w:color="auto"/>
            </w:tcBorders>
            <w:shd w:val="clear" w:color="auto" w:fill="auto"/>
          </w:tcPr>
          <w:p w14:paraId="51CBC242" w14:textId="3C8C2A4E" w:rsidR="002A5B49" w:rsidRPr="000B6DC0" w:rsidRDefault="002A5B49" w:rsidP="002A5B49">
            <w:pPr>
              <w:rPr>
                <w:rFonts w:ascii="Calibri" w:hAnsi="Calibri" w:cs="Calibri"/>
                <w:color w:val="000000"/>
                <w:sz w:val="20"/>
              </w:rPr>
            </w:pPr>
            <w:proofErr w:type="spellStart"/>
            <w:r w:rsidRPr="000B6DC0">
              <w:rPr>
                <w:sz w:val="20"/>
              </w:rPr>
              <w:t>Cushla</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0E84707" w14:textId="683FCA60" w:rsidR="002A5B49" w:rsidRPr="000B6DC0" w:rsidRDefault="002A5B49" w:rsidP="002A5B49">
            <w:pPr>
              <w:rPr>
                <w:rFonts w:ascii="Calibri" w:hAnsi="Calibri" w:cs="Calibri"/>
                <w:color w:val="000000"/>
                <w:sz w:val="20"/>
              </w:rPr>
            </w:pPr>
            <w:r w:rsidRPr="000B6DC0">
              <w:rPr>
                <w:sz w:val="20"/>
              </w:rPr>
              <w:t>Fitzwater</w:t>
            </w:r>
          </w:p>
        </w:tc>
        <w:tc>
          <w:tcPr>
            <w:tcW w:w="2240" w:type="dxa"/>
            <w:tcBorders>
              <w:top w:val="single" w:sz="4" w:space="0" w:color="auto"/>
              <w:left w:val="single" w:sz="4" w:space="0" w:color="auto"/>
              <w:bottom w:val="single" w:sz="4" w:space="0" w:color="auto"/>
              <w:right w:val="single" w:sz="4" w:space="0" w:color="auto"/>
            </w:tcBorders>
            <w:shd w:val="clear" w:color="auto" w:fill="auto"/>
          </w:tcPr>
          <w:p w14:paraId="39F9A458" w14:textId="7243AF1F" w:rsidR="002A5B49" w:rsidRPr="000B6DC0" w:rsidRDefault="002A5B49" w:rsidP="002A5B49">
            <w:pPr>
              <w:rPr>
                <w:rFonts w:ascii="Calibri" w:hAnsi="Calibri" w:cs="Calibri"/>
                <w:color w:val="000000"/>
                <w:sz w:val="20"/>
              </w:rPr>
            </w:pPr>
            <w:r w:rsidRPr="000B6DC0">
              <w:rPr>
                <w:sz w:val="20"/>
              </w:rPr>
              <w:t>Jungle Tamers</w:t>
            </w:r>
          </w:p>
        </w:tc>
        <w:tc>
          <w:tcPr>
            <w:tcW w:w="1136" w:type="dxa"/>
            <w:tcBorders>
              <w:top w:val="single" w:sz="4" w:space="0" w:color="auto"/>
              <w:left w:val="single" w:sz="4" w:space="0" w:color="auto"/>
              <w:bottom w:val="single" w:sz="4" w:space="0" w:color="auto"/>
              <w:right w:val="single" w:sz="4" w:space="0" w:color="auto"/>
            </w:tcBorders>
            <w:shd w:val="clear" w:color="auto" w:fill="auto"/>
          </w:tcPr>
          <w:p w14:paraId="3922A4C7" w14:textId="4B0D817D" w:rsidR="002A5B49" w:rsidRPr="002A5B49" w:rsidRDefault="002A5B49" w:rsidP="002A5B49">
            <w:pPr>
              <w:rPr>
                <w:rFonts w:ascii="Calibri" w:hAnsi="Calibri" w:cs="Calibri"/>
                <w:color w:val="000000"/>
                <w:sz w:val="20"/>
              </w:rPr>
            </w:pPr>
            <w:r w:rsidRPr="002A5B49">
              <w:rPr>
                <w:sz w:val="20"/>
              </w:rPr>
              <w:t>Jen</w:t>
            </w:r>
          </w:p>
        </w:tc>
        <w:tc>
          <w:tcPr>
            <w:tcW w:w="1302" w:type="dxa"/>
            <w:tcBorders>
              <w:top w:val="single" w:sz="4" w:space="0" w:color="auto"/>
              <w:left w:val="single" w:sz="4" w:space="0" w:color="auto"/>
              <w:bottom w:val="single" w:sz="4" w:space="0" w:color="auto"/>
              <w:right w:val="single" w:sz="4" w:space="0" w:color="auto"/>
            </w:tcBorders>
            <w:shd w:val="clear" w:color="auto" w:fill="auto"/>
          </w:tcPr>
          <w:p w14:paraId="011833D9" w14:textId="602D80EF" w:rsidR="002A5B49" w:rsidRPr="002A5B49" w:rsidRDefault="002A5B49" w:rsidP="002A5B49">
            <w:pPr>
              <w:rPr>
                <w:rFonts w:ascii="Calibri" w:hAnsi="Calibri" w:cs="Calibri"/>
                <w:color w:val="000000"/>
                <w:sz w:val="20"/>
              </w:rPr>
            </w:pPr>
            <w:proofErr w:type="spellStart"/>
            <w:r w:rsidRPr="002A5B49">
              <w:rPr>
                <w:sz w:val="20"/>
              </w:rPr>
              <w:t>Trow</w:t>
            </w:r>
            <w:proofErr w:type="spellEnd"/>
          </w:p>
        </w:tc>
        <w:tc>
          <w:tcPr>
            <w:tcW w:w="2665" w:type="dxa"/>
            <w:tcBorders>
              <w:top w:val="single" w:sz="4" w:space="0" w:color="auto"/>
              <w:left w:val="single" w:sz="4" w:space="0" w:color="auto"/>
              <w:bottom w:val="single" w:sz="4" w:space="0" w:color="auto"/>
              <w:right w:val="single" w:sz="4" w:space="0" w:color="auto"/>
            </w:tcBorders>
            <w:shd w:val="clear" w:color="auto" w:fill="auto"/>
          </w:tcPr>
          <w:p w14:paraId="1889BF3C" w14:textId="4CB83993" w:rsidR="002A5B49" w:rsidRPr="002A5B49" w:rsidRDefault="002A5B49" w:rsidP="002A5B49">
            <w:pPr>
              <w:rPr>
                <w:rFonts w:ascii="Calibri" w:hAnsi="Calibri" w:cs="Calibri"/>
                <w:color w:val="000000"/>
                <w:sz w:val="20"/>
              </w:rPr>
            </w:pPr>
            <w:r w:rsidRPr="002A5B49">
              <w:rPr>
                <w:sz w:val="20"/>
              </w:rPr>
              <w:t>UCOL</w:t>
            </w:r>
          </w:p>
        </w:tc>
      </w:tr>
      <w:tr w:rsidR="002A5B49" w:rsidRPr="00E52661" w14:paraId="0D514F04" w14:textId="77777777" w:rsidTr="000A3D13">
        <w:trPr>
          <w:cantSplit/>
        </w:trPr>
        <w:tc>
          <w:tcPr>
            <w:tcW w:w="534" w:type="dxa"/>
            <w:tcBorders>
              <w:top w:val="single" w:sz="4" w:space="0" w:color="auto"/>
              <w:bottom w:val="single" w:sz="4" w:space="0" w:color="auto"/>
              <w:right w:val="single" w:sz="4" w:space="0" w:color="auto"/>
            </w:tcBorders>
          </w:tcPr>
          <w:p w14:paraId="38B4AAC2" w14:textId="5C459099" w:rsidR="002A5B49" w:rsidRDefault="002A5B49" w:rsidP="002A5B49">
            <w:pPr>
              <w:rPr>
                <w:color w:val="000000"/>
                <w:sz w:val="18"/>
              </w:rPr>
            </w:pPr>
            <w:r>
              <w:rPr>
                <w:color w:val="000000"/>
                <w:sz w:val="18"/>
              </w:rPr>
              <w:t>21</w:t>
            </w:r>
          </w:p>
        </w:tc>
        <w:tc>
          <w:tcPr>
            <w:tcW w:w="1162" w:type="dxa"/>
            <w:tcBorders>
              <w:top w:val="single" w:sz="4" w:space="0" w:color="auto"/>
              <w:left w:val="nil"/>
              <w:bottom w:val="single" w:sz="4" w:space="0" w:color="auto"/>
              <w:right w:val="single" w:sz="4" w:space="0" w:color="auto"/>
            </w:tcBorders>
            <w:shd w:val="clear" w:color="auto" w:fill="auto"/>
          </w:tcPr>
          <w:p w14:paraId="0607A8C6" w14:textId="29A227D5" w:rsidR="002A5B49" w:rsidRPr="000B6DC0" w:rsidRDefault="002A5B49" w:rsidP="002A5B49">
            <w:pPr>
              <w:rPr>
                <w:rFonts w:ascii="Calibri" w:hAnsi="Calibri" w:cs="Calibri"/>
                <w:color w:val="000000"/>
                <w:sz w:val="20"/>
              </w:rPr>
            </w:pPr>
            <w:r w:rsidRPr="000B6DC0">
              <w:rPr>
                <w:sz w:val="20"/>
              </w:rPr>
              <w:t>Josh</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EE274AA" w14:textId="4CDEDBB0" w:rsidR="002A5B49" w:rsidRPr="000B6DC0" w:rsidRDefault="002A5B49" w:rsidP="002A5B49">
            <w:pPr>
              <w:rPr>
                <w:rFonts w:ascii="Calibri" w:hAnsi="Calibri" w:cs="Calibri"/>
                <w:color w:val="000000"/>
                <w:sz w:val="20"/>
              </w:rPr>
            </w:pPr>
            <w:r w:rsidRPr="000B6DC0">
              <w:rPr>
                <w:sz w:val="20"/>
              </w:rPr>
              <w:t>bell</w:t>
            </w:r>
          </w:p>
        </w:tc>
        <w:tc>
          <w:tcPr>
            <w:tcW w:w="2240" w:type="dxa"/>
            <w:tcBorders>
              <w:top w:val="single" w:sz="4" w:space="0" w:color="auto"/>
              <w:left w:val="single" w:sz="4" w:space="0" w:color="auto"/>
              <w:bottom w:val="single" w:sz="4" w:space="0" w:color="auto"/>
              <w:right w:val="single" w:sz="4" w:space="0" w:color="auto"/>
            </w:tcBorders>
            <w:shd w:val="clear" w:color="auto" w:fill="auto"/>
          </w:tcPr>
          <w:p w14:paraId="00A29B91" w14:textId="1C9EC974" w:rsidR="002A5B49" w:rsidRPr="000B6DC0" w:rsidRDefault="002A5B49" w:rsidP="002A5B49">
            <w:pPr>
              <w:rPr>
                <w:rFonts w:ascii="Calibri" w:hAnsi="Calibri" w:cs="Calibri"/>
                <w:color w:val="000000"/>
                <w:sz w:val="20"/>
              </w:rPr>
            </w:pPr>
            <w:proofErr w:type="spellStart"/>
            <w:r w:rsidRPr="000B6DC0">
              <w:rPr>
                <w:sz w:val="20"/>
              </w:rPr>
              <w:t>Kordia</w:t>
            </w:r>
            <w:proofErr w:type="spellEnd"/>
          </w:p>
        </w:tc>
        <w:tc>
          <w:tcPr>
            <w:tcW w:w="1136" w:type="dxa"/>
            <w:tcBorders>
              <w:top w:val="single" w:sz="4" w:space="0" w:color="auto"/>
              <w:left w:val="single" w:sz="4" w:space="0" w:color="auto"/>
              <w:bottom w:val="single" w:sz="4" w:space="0" w:color="auto"/>
              <w:right w:val="single" w:sz="4" w:space="0" w:color="auto"/>
            </w:tcBorders>
            <w:shd w:val="clear" w:color="auto" w:fill="auto"/>
          </w:tcPr>
          <w:p w14:paraId="7936BC40" w14:textId="528593B1" w:rsidR="002A5B49" w:rsidRPr="002A5B49" w:rsidRDefault="002A5B49" w:rsidP="002A5B49">
            <w:pPr>
              <w:rPr>
                <w:rFonts w:ascii="Calibri" w:hAnsi="Calibri" w:cs="Calibri"/>
                <w:color w:val="000000"/>
                <w:sz w:val="20"/>
              </w:rPr>
            </w:pPr>
            <w:r w:rsidRPr="002A5B49">
              <w:rPr>
                <w:sz w:val="20"/>
              </w:rPr>
              <w:t>Vanessa</w:t>
            </w:r>
          </w:p>
        </w:tc>
        <w:tc>
          <w:tcPr>
            <w:tcW w:w="1302" w:type="dxa"/>
            <w:tcBorders>
              <w:top w:val="single" w:sz="4" w:space="0" w:color="auto"/>
              <w:left w:val="single" w:sz="4" w:space="0" w:color="auto"/>
              <w:bottom w:val="single" w:sz="4" w:space="0" w:color="auto"/>
              <w:right w:val="single" w:sz="4" w:space="0" w:color="auto"/>
            </w:tcBorders>
            <w:shd w:val="clear" w:color="auto" w:fill="auto"/>
          </w:tcPr>
          <w:p w14:paraId="43E0D465" w14:textId="697FDE97" w:rsidR="002A5B49" w:rsidRPr="002A5B49" w:rsidRDefault="002A5B49" w:rsidP="002A5B49">
            <w:pPr>
              <w:rPr>
                <w:rFonts w:ascii="Calibri" w:hAnsi="Calibri" w:cs="Calibri"/>
                <w:color w:val="000000"/>
                <w:sz w:val="20"/>
              </w:rPr>
            </w:pPr>
            <w:r w:rsidRPr="002A5B49">
              <w:rPr>
                <w:sz w:val="20"/>
              </w:rPr>
              <w:t>McAdam</w:t>
            </w:r>
          </w:p>
        </w:tc>
        <w:tc>
          <w:tcPr>
            <w:tcW w:w="2665" w:type="dxa"/>
            <w:tcBorders>
              <w:top w:val="single" w:sz="4" w:space="0" w:color="auto"/>
              <w:left w:val="single" w:sz="4" w:space="0" w:color="auto"/>
              <w:bottom w:val="single" w:sz="4" w:space="0" w:color="auto"/>
              <w:right w:val="single" w:sz="4" w:space="0" w:color="auto"/>
            </w:tcBorders>
            <w:shd w:val="clear" w:color="auto" w:fill="auto"/>
          </w:tcPr>
          <w:p w14:paraId="2340F059" w14:textId="698B3945" w:rsidR="002A5B49" w:rsidRPr="002A5B49" w:rsidRDefault="002A5B49" w:rsidP="002A5B49">
            <w:pPr>
              <w:rPr>
                <w:rFonts w:ascii="Calibri" w:hAnsi="Calibri" w:cs="Calibri"/>
                <w:color w:val="000000"/>
                <w:sz w:val="20"/>
              </w:rPr>
            </w:pPr>
            <w:r w:rsidRPr="002A5B49">
              <w:rPr>
                <w:sz w:val="20"/>
              </w:rPr>
              <w:t>WorkSafe</w:t>
            </w:r>
          </w:p>
        </w:tc>
      </w:tr>
      <w:tr w:rsidR="002A5B49" w:rsidRPr="00E52661" w14:paraId="627216AC" w14:textId="77777777" w:rsidTr="000A3D13">
        <w:trPr>
          <w:cantSplit/>
        </w:trPr>
        <w:tc>
          <w:tcPr>
            <w:tcW w:w="534" w:type="dxa"/>
            <w:tcBorders>
              <w:top w:val="single" w:sz="4" w:space="0" w:color="auto"/>
              <w:bottom w:val="single" w:sz="4" w:space="0" w:color="auto"/>
              <w:right w:val="single" w:sz="4" w:space="0" w:color="auto"/>
            </w:tcBorders>
          </w:tcPr>
          <w:p w14:paraId="03510747" w14:textId="04C539B6" w:rsidR="002A5B49" w:rsidRDefault="002A5B49" w:rsidP="002A5B49">
            <w:pPr>
              <w:rPr>
                <w:color w:val="000000"/>
                <w:sz w:val="18"/>
              </w:rPr>
            </w:pPr>
            <w:r>
              <w:rPr>
                <w:color w:val="000000"/>
                <w:sz w:val="18"/>
              </w:rPr>
              <w:t>22</w:t>
            </w:r>
          </w:p>
        </w:tc>
        <w:tc>
          <w:tcPr>
            <w:tcW w:w="1162" w:type="dxa"/>
            <w:tcBorders>
              <w:top w:val="single" w:sz="4" w:space="0" w:color="auto"/>
              <w:left w:val="nil"/>
              <w:bottom w:val="single" w:sz="4" w:space="0" w:color="auto"/>
              <w:right w:val="single" w:sz="4" w:space="0" w:color="auto"/>
            </w:tcBorders>
            <w:shd w:val="clear" w:color="auto" w:fill="auto"/>
          </w:tcPr>
          <w:p w14:paraId="5690D275" w14:textId="12A32ACE" w:rsidR="002A5B49" w:rsidRPr="000B6DC0" w:rsidRDefault="002A5B49" w:rsidP="002A5B49">
            <w:pPr>
              <w:rPr>
                <w:rFonts w:ascii="Calibri" w:hAnsi="Calibri" w:cs="Calibri"/>
                <w:color w:val="000000"/>
                <w:sz w:val="20"/>
              </w:rPr>
            </w:pPr>
            <w:r w:rsidRPr="000B6DC0">
              <w:rPr>
                <w:sz w:val="20"/>
              </w:rPr>
              <w:t>Rob</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CE6BE08" w14:textId="18ADD523" w:rsidR="002A5B49" w:rsidRPr="000B6DC0" w:rsidRDefault="002A5B49" w:rsidP="002A5B49">
            <w:pPr>
              <w:rPr>
                <w:rFonts w:ascii="Calibri" w:hAnsi="Calibri" w:cs="Calibri"/>
                <w:color w:val="000000"/>
                <w:sz w:val="20"/>
              </w:rPr>
            </w:pPr>
            <w:r w:rsidRPr="000B6DC0">
              <w:rPr>
                <w:sz w:val="20"/>
              </w:rPr>
              <w:t>Symes</w:t>
            </w:r>
          </w:p>
        </w:tc>
        <w:tc>
          <w:tcPr>
            <w:tcW w:w="2240" w:type="dxa"/>
            <w:tcBorders>
              <w:top w:val="single" w:sz="4" w:space="0" w:color="auto"/>
              <w:left w:val="single" w:sz="4" w:space="0" w:color="auto"/>
              <w:bottom w:val="single" w:sz="4" w:space="0" w:color="auto"/>
              <w:right w:val="single" w:sz="4" w:space="0" w:color="auto"/>
            </w:tcBorders>
            <w:shd w:val="clear" w:color="auto" w:fill="auto"/>
          </w:tcPr>
          <w:p w14:paraId="0B14F620" w14:textId="5FD6714F" w:rsidR="002A5B49" w:rsidRPr="000B6DC0" w:rsidRDefault="002A5B49" w:rsidP="002A5B49">
            <w:pPr>
              <w:rPr>
                <w:rFonts w:ascii="Calibri" w:hAnsi="Calibri" w:cs="Calibri"/>
                <w:color w:val="000000"/>
                <w:sz w:val="20"/>
              </w:rPr>
            </w:pPr>
            <w:proofErr w:type="spellStart"/>
            <w:r w:rsidRPr="000B6DC0">
              <w:rPr>
                <w:sz w:val="20"/>
              </w:rPr>
              <w:t>Kordia</w:t>
            </w:r>
            <w:proofErr w:type="spellEnd"/>
          </w:p>
        </w:tc>
        <w:tc>
          <w:tcPr>
            <w:tcW w:w="1136" w:type="dxa"/>
            <w:tcBorders>
              <w:top w:val="single" w:sz="4" w:space="0" w:color="auto"/>
              <w:left w:val="single" w:sz="4" w:space="0" w:color="auto"/>
              <w:bottom w:val="single" w:sz="4" w:space="0" w:color="auto"/>
              <w:right w:val="single" w:sz="4" w:space="0" w:color="auto"/>
            </w:tcBorders>
            <w:shd w:val="clear" w:color="auto" w:fill="auto"/>
          </w:tcPr>
          <w:p w14:paraId="3E32EC76" w14:textId="1D20F3EB" w:rsidR="002A5B49" w:rsidRPr="002A5B49" w:rsidRDefault="002A5B49" w:rsidP="002A5B49">
            <w:pPr>
              <w:rPr>
                <w:rFonts w:ascii="Calibri" w:hAnsi="Calibri" w:cs="Calibri"/>
                <w:color w:val="000000"/>
                <w:sz w:val="20"/>
              </w:rPr>
            </w:pPr>
            <w:r w:rsidRPr="002A5B49">
              <w:rPr>
                <w:sz w:val="20"/>
              </w:rPr>
              <w:t>A</w:t>
            </w:r>
            <w:r>
              <w:rPr>
                <w:sz w:val="20"/>
              </w:rPr>
              <w:t>drian</w:t>
            </w:r>
          </w:p>
        </w:tc>
        <w:tc>
          <w:tcPr>
            <w:tcW w:w="1302" w:type="dxa"/>
            <w:tcBorders>
              <w:top w:val="single" w:sz="4" w:space="0" w:color="auto"/>
              <w:left w:val="single" w:sz="4" w:space="0" w:color="auto"/>
              <w:bottom w:val="single" w:sz="4" w:space="0" w:color="auto"/>
              <w:right w:val="single" w:sz="4" w:space="0" w:color="auto"/>
            </w:tcBorders>
            <w:shd w:val="clear" w:color="auto" w:fill="auto"/>
          </w:tcPr>
          <w:p w14:paraId="42A6459B" w14:textId="143A4EC6" w:rsidR="002A5B49" w:rsidRPr="002A5B49" w:rsidRDefault="002A5B49" w:rsidP="002A5B49">
            <w:pPr>
              <w:rPr>
                <w:rFonts w:ascii="Calibri" w:hAnsi="Calibri" w:cs="Calibri"/>
                <w:color w:val="000000"/>
                <w:sz w:val="20"/>
              </w:rPr>
            </w:pPr>
            <w:proofErr w:type="spellStart"/>
            <w:r w:rsidRPr="002A5B49">
              <w:rPr>
                <w:sz w:val="20"/>
              </w:rPr>
              <w:t>Velich</w:t>
            </w:r>
            <w:proofErr w:type="spellEnd"/>
          </w:p>
        </w:tc>
        <w:tc>
          <w:tcPr>
            <w:tcW w:w="2665" w:type="dxa"/>
            <w:tcBorders>
              <w:top w:val="single" w:sz="4" w:space="0" w:color="auto"/>
              <w:left w:val="single" w:sz="4" w:space="0" w:color="auto"/>
              <w:bottom w:val="single" w:sz="4" w:space="0" w:color="auto"/>
              <w:right w:val="single" w:sz="4" w:space="0" w:color="auto"/>
            </w:tcBorders>
            <w:shd w:val="clear" w:color="auto" w:fill="auto"/>
          </w:tcPr>
          <w:p w14:paraId="7FC923DF" w14:textId="1BECB196" w:rsidR="002A5B49" w:rsidRPr="002A5B49" w:rsidRDefault="002A5B49" w:rsidP="002A5B49">
            <w:pPr>
              <w:rPr>
                <w:rFonts w:ascii="Calibri" w:hAnsi="Calibri" w:cs="Calibri"/>
                <w:color w:val="000000"/>
                <w:sz w:val="20"/>
              </w:rPr>
            </w:pPr>
            <w:r w:rsidRPr="002A5B49">
              <w:rPr>
                <w:sz w:val="20"/>
              </w:rPr>
              <w:t>WorkSafe</w:t>
            </w:r>
          </w:p>
        </w:tc>
      </w:tr>
      <w:tr w:rsidR="002A5B49" w:rsidRPr="00E52661" w14:paraId="44438AF6" w14:textId="77777777" w:rsidTr="000A3D13">
        <w:trPr>
          <w:cantSplit/>
        </w:trPr>
        <w:tc>
          <w:tcPr>
            <w:tcW w:w="534" w:type="dxa"/>
            <w:tcBorders>
              <w:top w:val="single" w:sz="4" w:space="0" w:color="auto"/>
              <w:bottom w:val="single" w:sz="4" w:space="0" w:color="auto"/>
              <w:right w:val="single" w:sz="4" w:space="0" w:color="auto"/>
            </w:tcBorders>
          </w:tcPr>
          <w:p w14:paraId="4DDCBDA5" w14:textId="497F4407" w:rsidR="002A5B49" w:rsidRDefault="002A5B49" w:rsidP="002A5B49">
            <w:pPr>
              <w:rPr>
                <w:color w:val="000000"/>
                <w:sz w:val="18"/>
              </w:rPr>
            </w:pPr>
            <w:r>
              <w:rPr>
                <w:color w:val="000000"/>
                <w:sz w:val="18"/>
              </w:rPr>
              <w:t>23</w:t>
            </w:r>
          </w:p>
        </w:tc>
        <w:tc>
          <w:tcPr>
            <w:tcW w:w="1162" w:type="dxa"/>
            <w:tcBorders>
              <w:top w:val="single" w:sz="4" w:space="0" w:color="auto"/>
              <w:left w:val="nil"/>
              <w:bottom w:val="single" w:sz="4" w:space="0" w:color="auto"/>
              <w:right w:val="single" w:sz="4" w:space="0" w:color="auto"/>
            </w:tcBorders>
            <w:shd w:val="clear" w:color="auto" w:fill="auto"/>
          </w:tcPr>
          <w:p w14:paraId="286431C5" w14:textId="40C5DC7C" w:rsidR="002A5B49" w:rsidRPr="000B6DC0" w:rsidRDefault="002A5B49" w:rsidP="002A5B49">
            <w:pPr>
              <w:rPr>
                <w:rFonts w:ascii="Calibri" w:hAnsi="Calibri" w:cs="Calibri"/>
                <w:color w:val="000000"/>
                <w:sz w:val="20"/>
              </w:rPr>
            </w:pPr>
            <w:r w:rsidRPr="000B6DC0">
              <w:rPr>
                <w:sz w:val="20"/>
              </w:rPr>
              <w:t>Rose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6D60957" w14:textId="01A85366" w:rsidR="002A5B49" w:rsidRPr="000B6DC0" w:rsidRDefault="002A5B49" w:rsidP="002A5B49">
            <w:pPr>
              <w:rPr>
                <w:rFonts w:ascii="Calibri" w:hAnsi="Calibri" w:cs="Calibri"/>
                <w:color w:val="000000"/>
                <w:sz w:val="20"/>
              </w:rPr>
            </w:pPr>
            <w:r w:rsidRPr="000B6DC0">
              <w:rPr>
                <w:sz w:val="20"/>
              </w:rPr>
              <w:t>Boddy</w:t>
            </w:r>
          </w:p>
        </w:tc>
        <w:tc>
          <w:tcPr>
            <w:tcW w:w="2240" w:type="dxa"/>
            <w:tcBorders>
              <w:top w:val="single" w:sz="4" w:space="0" w:color="auto"/>
              <w:left w:val="single" w:sz="4" w:space="0" w:color="auto"/>
              <w:bottom w:val="single" w:sz="4" w:space="0" w:color="auto"/>
              <w:right w:val="single" w:sz="4" w:space="0" w:color="auto"/>
            </w:tcBorders>
            <w:shd w:val="clear" w:color="auto" w:fill="auto"/>
          </w:tcPr>
          <w:p w14:paraId="7C311FF9" w14:textId="31941512" w:rsidR="002A5B49" w:rsidRPr="000B6DC0" w:rsidRDefault="002A5B49" w:rsidP="002A5B49">
            <w:pPr>
              <w:rPr>
                <w:rFonts w:ascii="Calibri" w:hAnsi="Calibri" w:cs="Calibri"/>
                <w:color w:val="000000"/>
                <w:sz w:val="20"/>
              </w:rPr>
            </w:pPr>
            <w:r w:rsidRPr="000B6DC0">
              <w:rPr>
                <w:sz w:val="20"/>
              </w:rPr>
              <w:t xml:space="preserve">Mana </w:t>
            </w:r>
            <w:proofErr w:type="spellStart"/>
            <w:r w:rsidRPr="000B6DC0">
              <w:rPr>
                <w:sz w:val="20"/>
              </w:rPr>
              <w:t>Whaika</w:t>
            </w:r>
            <w:proofErr w:type="spellEnd"/>
          </w:p>
        </w:tc>
        <w:tc>
          <w:tcPr>
            <w:tcW w:w="1136" w:type="dxa"/>
            <w:tcBorders>
              <w:top w:val="single" w:sz="4" w:space="0" w:color="auto"/>
              <w:left w:val="single" w:sz="4" w:space="0" w:color="auto"/>
              <w:bottom w:val="single" w:sz="4" w:space="0" w:color="auto"/>
              <w:right w:val="single" w:sz="4" w:space="0" w:color="auto"/>
            </w:tcBorders>
            <w:shd w:val="clear" w:color="auto" w:fill="auto"/>
          </w:tcPr>
          <w:p w14:paraId="03A49DB4" w14:textId="62658F0C" w:rsidR="002A5B49" w:rsidRPr="002A5B49" w:rsidRDefault="002A5B49" w:rsidP="002A5B49">
            <w:pPr>
              <w:rPr>
                <w:rFonts w:ascii="Calibri" w:hAnsi="Calibri" w:cs="Calibri"/>
                <w:color w:val="000000"/>
                <w:sz w:val="20"/>
              </w:rPr>
            </w:pPr>
            <w:r w:rsidRPr="002A5B49">
              <w:rPr>
                <w:sz w:val="20"/>
              </w:rPr>
              <w:t>Carl</w:t>
            </w:r>
          </w:p>
        </w:tc>
        <w:tc>
          <w:tcPr>
            <w:tcW w:w="1302" w:type="dxa"/>
            <w:tcBorders>
              <w:top w:val="single" w:sz="4" w:space="0" w:color="auto"/>
              <w:left w:val="single" w:sz="4" w:space="0" w:color="auto"/>
              <w:bottom w:val="single" w:sz="4" w:space="0" w:color="auto"/>
              <w:right w:val="single" w:sz="4" w:space="0" w:color="auto"/>
            </w:tcBorders>
            <w:shd w:val="clear" w:color="auto" w:fill="auto"/>
          </w:tcPr>
          <w:p w14:paraId="5D42BACF" w14:textId="6D2DAB1B" w:rsidR="002A5B49" w:rsidRPr="002A5B49" w:rsidRDefault="002A5B49" w:rsidP="002A5B49">
            <w:pPr>
              <w:rPr>
                <w:rFonts w:ascii="Calibri" w:hAnsi="Calibri" w:cs="Calibri"/>
                <w:color w:val="000000"/>
                <w:sz w:val="20"/>
              </w:rPr>
            </w:pPr>
            <w:r w:rsidRPr="002A5B49">
              <w:rPr>
                <w:sz w:val="20"/>
              </w:rPr>
              <w:t>Baker</w:t>
            </w:r>
          </w:p>
        </w:tc>
        <w:tc>
          <w:tcPr>
            <w:tcW w:w="2665" w:type="dxa"/>
            <w:tcBorders>
              <w:top w:val="single" w:sz="4" w:space="0" w:color="auto"/>
              <w:left w:val="single" w:sz="4" w:space="0" w:color="auto"/>
              <w:bottom w:val="single" w:sz="4" w:space="0" w:color="auto"/>
              <w:right w:val="single" w:sz="4" w:space="0" w:color="auto"/>
            </w:tcBorders>
            <w:shd w:val="clear" w:color="auto" w:fill="auto"/>
          </w:tcPr>
          <w:p w14:paraId="64058EC8" w14:textId="0C0A0C4B" w:rsidR="002A5B49" w:rsidRPr="002A5B49" w:rsidRDefault="002A5B49" w:rsidP="002A5B49">
            <w:pPr>
              <w:rPr>
                <w:rFonts w:ascii="Calibri" w:hAnsi="Calibri" w:cs="Calibri"/>
                <w:color w:val="000000"/>
                <w:sz w:val="20"/>
              </w:rPr>
            </w:pPr>
            <w:r w:rsidRPr="002A5B49">
              <w:rPr>
                <w:sz w:val="20"/>
              </w:rPr>
              <w:t>WorkSafe</w:t>
            </w:r>
          </w:p>
        </w:tc>
      </w:tr>
      <w:tr w:rsidR="002A5B49" w:rsidRPr="00E52661" w14:paraId="0114D235" w14:textId="77777777" w:rsidTr="000A3D13">
        <w:trPr>
          <w:cantSplit/>
        </w:trPr>
        <w:tc>
          <w:tcPr>
            <w:tcW w:w="534" w:type="dxa"/>
            <w:tcBorders>
              <w:top w:val="single" w:sz="4" w:space="0" w:color="auto"/>
              <w:bottom w:val="single" w:sz="4" w:space="0" w:color="auto"/>
              <w:right w:val="single" w:sz="4" w:space="0" w:color="auto"/>
            </w:tcBorders>
          </w:tcPr>
          <w:p w14:paraId="6E36E651" w14:textId="6538B599" w:rsidR="002A5B49" w:rsidRDefault="002A5B49" w:rsidP="002A5B49">
            <w:pPr>
              <w:rPr>
                <w:color w:val="000000"/>
                <w:sz w:val="18"/>
              </w:rPr>
            </w:pPr>
            <w:r>
              <w:rPr>
                <w:color w:val="000000"/>
                <w:sz w:val="18"/>
              </w:rPr>
              <w:t>24</w:t>
            </w:r>
          </w:p>
        </w:tc>
        <w:tc>
          <w:tcPr>
            <w:tcW w:w="1162" w:type="dxa"/>
            <w:tcBorders>
              <w:top w:val="single" w:sz="4" w:space="0" w:color="auto"/>
              <w:left w:val="nil"/>
              <w:bottom w:val="single" w:sz="4" w:space="0" w:color="auto"/>
              <w:right w:val="single" w:sz="4" w:space="0" w:color="auto"/>
            </w:tcBorders>
            <w:shd w:val="clear" w:color="auto" w:fill="auto"/>
          </w:tcPr>
          <w:p w14:paraId="4B2EA14B" w14:textId="18F9230B" w:rsidR="002A5B49" w:rsidRPr="000B6DC0" w:rsidRDefault="002A5B49" w:rsidP="002A5B49">
            <w:pPr>
              <w:rPr>
                <w:rFonts w:ascii="Calibri" w:hAnsi="Calibri" w:cs="Calibri"/>
                <w:color w:val="000000"/>
                <w:sz w:val="20"/>
              </w:rPr>
            </w:pPr>
            <w:r w:rsidRPr="000B6DC0">
              <w:rPr>
                <w:sz w:val="20"/>
              </w:rPr>
              <w:t>Cheryl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6EE9B6D" w14:textId="28C21143" w:rsidR="002A5B49" w:rsidRPr="000B6DC0" w:rsidRDefault="002A5B49" w:rsidP="002A5B49">
            <w:pPr>
              <w:rPr>
                <w:rFonts w:ascii="Calibri" w:hAnsi="Calibri" w:cs="Calibri"/>
                <w:color w:val="000000"/>
                <w:sz w:val="20"/>
              </w:rPr>
            </w:pPr>
            <w:r w:rsidRPr="000B6DC0">
              <w:rPr>
                <w:sz w:val="20"/>
              </w:rPr>
              <w:t>Wright</w:t>
            </w:r>
          </w:p>
        </w:tc>
        <w:tc>
          <w:tcPr>
            <w:tcW w:w="2240" w:type="dxa"/>
            <w:tcBorders>
              <w:top w:val="single" w:sz="4" w:space="0" w:color="auto"/>
              <w:left w:val="single" w:sz="4" w:space="0" w:color="auto"/>
              <w:bottom w:val="single" w:sz="4" w:space="0" w:color="auto"/>
              <w:right w:val="single" w:sz="4" w:space="0" w:color="auto"/>
            </w:tcBorders>
            <w:shd w:val="clear" w:color="auto" w:fill="auto"/>
          </w:tcPr>
          <w:p w14:paraId="1ACD94FE" w14:textId="381CF246" w:rsidR="002A5B49" w:rsidRPr="000B6DC0" w:rsidRDefault="002A5B49" w:rsidP="002A5B49">
            <w:pPr>
              <w:rPr>
                <w:rFonts w:ascii="Calibri" w:hAnsi="Calibri" w:cs="Calibri"/>
                <w:color w:val="000000"/>
                <w:sz w:val="20"/>
              </w:rPr>
            </w:pPr>
            <w:r w:rsidRPr="000B6DC0">
              <w:rPr>
                <w:sz w:val="20"/>
              </w:rPr>
              <w:t>Manawatu District Council</w:t>
            </w:r>
          </w:p>
        </w:tc>
        <w:tc>
          <w:tcPr>
            <w:tcW w:w="1136" w:type="dxa"/>
            <w:tcBorders>
              <w:top w:val="single" w:sz="4" w:space="0" w:color="auto"/>
              <w:left w:val="single" w:sz="4" w:space="0" w:color="auto"/>
              <w:bottom w:val="single" w:sz="4" w:space="0" w:color="auto"/>
              <w:right w:val="single" w:sz="4" w:space="0" w:color="auto"/>
            </w:tcBorders>
            <w:shd w:val="clear" w:color="auto" w:fill="auto"/>
          </w:tcPr>
          <w:p w14:paraId="5BD9996E" w14:textId="788658DB" w:rsidR="002A5B49" w:rsidRPr="002A5B49" w:rsidRDefault="002A5B49" w:rsidP="002A5B49">
            <w:pPr>
              <w:rPr>
                <w:rFonts w:ascii="Calibri" w:hAnsi="Calibri" w:cs="Calibri"/>
                <w:color w:val="000000"/>
                <w:sz w:val="20"/>
              </w:rPr>
            </w:pPr>
            <w:r w:rsidRPr="002A5B49">
              <w:rPr>
                <w:sz w:val="20"/>
              </w:rPr>
              <w:t>Lynda</w:t>
            </w:r>
          </w:p>
        </w:tc>
        <w:tc>
          <w:tcPr>
            <w:tcW w:w="1302" w:type="dxa"/>
            <w:tcBorders>
              <w:top w:val="single" w:sz="4" w:space="0" w:color="auto"/>
              <w:left w:val="single" w:sz="4" w:space="0" w:color="auto"/>
              <w:bottom w:val="single" w:sz="4" w:space="0" w:color="auto"/>
              <w:right w:val="single" w:sz="4" w:space="0" w:color="auto"/>
            </w:tcBorders>
            <w:shd w:val="clear" w:color="auto" w:fill="auto"/>
          </w:tcPr>
          <w:p w14:paraId="45E003E7" w14:textId="550BD1ED" w:rsidR="002A5B49" w:rsidRPr="002A5B49" w:rsidRDefault="002A5B49" w:rsidP="002A5B49">
            <w:pPr>
              <w:rPr>
                <w:rFonts w:ascii="Calibri" w:hAnsi="Calibri" w:cs="Calibri"/>
                <w:color w:val="000000"/>
                <w:sz w:val="20"/>
              </w:rPr>
            </w:pPr>
            <w:r w:rsidRPr="002A5B49">
              <w:rPr>
                <w:sz w:val="20"/>
              </w:rPr>
              <w:t>West</w:t>
            </w:r>
          </w:p>
        </w:tc>
        <w:tc>
          <w:tcPr>
            <w:tcW w:w="2665" w:type="dxa"/>
            <w:tcBorders>
              <w:top w:val="single" w:sz="4" w:space="0" w:color="auto"/>
              <w:left w:val="single" w:sz="4" w:space="0" w:color="auto"/>
              <w:bottom w:val="single" w:sz="4" w:space="0" w:color="auto"/>
              <w:right w:val="single" w:sz="4" w:space="0" w:color="auto"/>
            </w:tcBorders>
            <w:shd w:val="clear" w:color="auto" w:fill="auto"/>
          </w:tcPr>
          <w:p w14:paraId="3E0280D2" w14:textId="4181616A" w:rsidR="002A5B49" w:rsidRPr="002A5B49" w:rsidRDefault="002A5B49" w:rsidP="002A5B49">
            <w:pPr>
              <w:rPr>
                <w:rFonts w:ascii="Calibri" w:hAnsi="Calibri" w:cs="Calibri"/>
                <w:color w:val="000000"/>
                <w:sz w:val="20"/>
              </w:rPr>
            </w:pPr>
            <w:r w:rsidRPr="002A5B49">
              <w:rPr>
                <w:sz w:val="20"/>
              </w:rPr>
              <w:t>WorkSafe NZ</w:t>
            </w:r>
          </w:p>
        </w:tc>
      </w:tr>
      <w:tr w:rsidR="002A5B49" w:rsidRPr="00E52661" w14:paraId="3EE632CD" w14:textId="77777777" w:rsidTr="000A3D13">
        <w:trPr>
          <w:cantSplit/>
        </w:trPr>
        <w:tc>
          <w:tcPr>
            <w:tcW w:w="534" w:type="dxa"/>
            <w:tcBorders>
              <w:top w:val="single" w:sz="4" w:space="0" w:color="auto"/>
              <w:bottom w:val="single" w:sz="4" w:space="0" w:color="auto"/>
              <w:right w:val="single" w:sz="4" w:space="0" w:color="auto"/>
            </w:tcBorders>
          </w:tcPr>
          <w:p w14:paraId="16D0ED89" w14:textId="2E1A2BDE" w:rsidR="002A5B49" w:rsidRDefault="002A5B49" w:rsidP="002A5B49">
            <w:pPr>
              <w:rPr>
                <w:color w:val="000000"/>
                <w:sz w:val="18"/>
              </w:rPr>
            </w:pPr>
            <w:r>
              <w:rPr>
                <w:color w:val="000000"/>
                <w:sz w:val="18"/>
              </w:rPr>
              <w:t>25</w:t>
            </w:r>
          </w:p>
        </w:tc>
        <w:tc>
          <w:tcPr>
            <w:tcW w:w="1162" w:type="dxa"/>
            <w:tcBorders>
              <w:top w:val="single" w:sz="4" w:space="0" w:color="auto"/>
              <w:left w:val="nil"/>
              <w:bottom w:val="single" w:sz="4" w:space="0" w:color="auto"/>
              <w:right w:val="single" w:sz="4" w:space="0" w:color="auto"/>
            </w:tcBorders>
            <w:shd w:val="clear" w:color="auto" w:fill="auto"/>
          </w:tcPr>
          <w:p w14:paraId="68354FAC" w14:textId="331F052E" w:rsidR="002A5B49" w:rsidRDefault="002A5B49" w:rsidP="002A5B49">
            <w:pPr>
              <w:rPr>
                <w:rFonts w:ascii="Calibri" w:hAnsi="Calibri" w:cs="Calibri"/>
                <w:color w:val="000000"/>
              </w:rPr>
            </w:pPr>
            <w:r w:rsidRPr="002A5B49">
              <w:rPr>
                <w:sz w:val="20"/>
              </w:rPr>
              <w:t>Gary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03E79F3" w14:textId="48167CF8" w:rsidR="002A5B49" w:rsidRDefault="002A5B49" w:rsidP="002A5B49">
            <w:pPr>
              <w:rPr>
                <w:rFonts w:ascii="Calibri" w:hAnsi="Calibri" w:cs="Calibri"/>
                <w:color w:val="000000"/>
              </w:rPr>
            </w:pPr>
            <w:r w:rsidRPr="002A5B49">
              <w:rPr>
                <w:sz w:val="20"/>
              </w:rPr>
              <w:t>Sparrow</w:t>
            </w:r>
          </w:p>
        </w:tc>
        <w:tc>
          <w:tcPr>
            <w:tcW w:w="2240" w:type="dxa"/>
            <w:tcBorders>
              <w:top w:val="single" w:sz="4" w:space="0" w:color="auto"/>
              <w:left w:val="single" w:sz="4" w:space="0" w:color="auto"/>
              <w:bottom w:val="single" w:sz="4" w:space="0" w:color="auto"/>
              <w:right w:val="single" w:sz="4" w:space="0" w:color="auto"/>
            </w:tcBorders>
            <w:shd w:val="clear" w:color="auto" w:fill="auto"/>
          </w:tcPr>
          <w:p w14:paraId="57D93631" w14:textId="21C505F8" w:rsidR="002A5B49" w:rsidRDefault="002A5B49" w:rsidP="002A5B49">
            <w:pPr>
              <w:rPr>
                <w:rFonts w:ascii="Calibri" w:hAnsi="Calibri" w:cs="Calibri"/>
                <w:color w:val="000000"/>
              </w:rPr>
            </w:pPr>
            <w:r w:rsidRPr="002A5B49">
              <w:rPr>
                <w:sz w:val="20"/>
              </w:rPr>
              <w:t>Mech Agriculture</w:t>
            </w:r>
          </w:p>
        </w:tc>
        <w:tc>
          <w:tcPr>
            <w:tcW w:w="1136" w:type="dxa"/>
            <w:tcBorders>
              <w:top w:val="single" w:sz="4" w:space="0" w:color="auto"/>
              <w:left w:val="single" w:sz="4" w:space="0" w:color="auto"/>
              <w:bottom w:val="single" w:sz="4" w:space="0" w:color="auto"/>
              <w:right w:val="single" w:sz="4" w:space="0" w:color="auto"/>
            </w:tcBorders>
            <w:shd w:val="clear" w:color="auto" w:fill="auto"/>
          </w:tcPr>
          <w:p w14:paraId="4300EA9D" w14:textId="01A83DAC" w:rsidR="002A5B49" w:rsidRPr="002A5B49" w:rsidRDefault="002A5B49" w:rsidP="002A5B49">
            <w:pPr>
              <w:rPr>
                <w:rFonts w:ascii="Calibri" w:hAnsi="Calibri" w:cs="Calibri"/>
                <w:color w:val="000000"/>
                <w:sz w:val="20"/>
              </w:rPr>
            </w:pPr>
          </w:p>
        </w:tc>
        <w:tc>
          <w:tcPr>
            <w:tcW w:w="1302" w:type="dxa"/>
            <w:tcBorders>
              <w:top w:val="single" w:sz="4" w:space="0" w:color="auto"/>
              <w:left w:val="single" w:sz="4" w:space="0" w:color="auto"/>
              <w:bottom w:val="single" w:sz="4" w:space="0" w:color="auto"/>
              <w:right w:val="single" w:sz="4" w:space="0" w:color="auto"/>
            </w:tcBorders>
            <w:shd w:val="clear" w:color="auto" w:fill="auto"/>
          </w:tcPr>
          <w:p w14:paraId="153569B2" w14:textId="56BBE760" w:rsidR="002A5B49" w:rsidRPr="002A5B49" w:rsidRDefault="002A5B49" w:rsidP="002A5B49">
            <w:pPr>
              <w:rPr>
                <w:rFonts w:ascii="Calibri" w:hAnsi="Calibri" w:cs="Calibri"/>
                <w:color w:val="000000"/>
                <w:sz w:val="20"/>
              </w:rPr>
            </w:pPr>
          </w:p>
        </w:tc>
        <w:tc>
          <w:tcPr>
            <w:tcW w:w="2665" w:type="dxa"/>
            <w:tcBorders>
              <w:top w:val="single" w:sz="4" w:space="0" w:color="auto"/>
              <w:left w:val="single" w:sz="4" w:space="0" w:color="auto"/>
              <w:bottom w:val="single" w:sz="4" w:space="0" w:color="auto"/>
              <w:right w:val="single" w:sz="4" w:space="0" w:color="auto"/>
            </w:tcBorders>
            <w:shd w:val="clear" w:color="auto" w:fill="auto"/>
          </w:tcPr>
          <w:p w14:paraId="3D249147" w14:textId="457C9062" w:rsidR="002A5B49" w:rsidRPr="002A5B49" w:rsidRDefault="002A5B49" w:rsidP="002A5B49">
            <w:pPr>
              <w:rPr>
                <w:rFonts w:ascii="Calibri" w:hAnsi="Calibri" w:cs="Calibri"/>
                <w:color w:val="000000"/>
                <w:sz w:val="20"/>
              </w:rPr>
            </w:pPr>
          </w:p>
        </w:tc>
      </w:tr>
      <w:tr w:rsidR="002A5B49" w:rsidRPr="00E52661" w14:paraId="00A41C59" w14:textId="77777777" w:rsidTr="000A3D13">
        <w:trPr>
          <w:cantSplit/>
        </w:trPr>
        <w:tc>
          <w:tcPr>
            <w:tcW w:w="534" w:type="dxa"/>
            <w:tcBorders>
              <w:top w:val="single" w:sz="4" w:space="0" w:color="auto"/>
              <w:bottom w:val="single" w:sz="4" w:space="0" w:color="auto"/>
              <w:right w:val="single" w:sz="4" w:space="0" w:color="auto"/>
            </w:tcBorders>
          </w:tcPr>
          <w:p w14:paraId="2037AC6E" w14:textId="6883256A" w:rsidR="002A5B49" w:rsidRDefault="002A5B49" w:rsidP="002A5B49">
            <w:pPr>
              <w:rPr>
                <w:color w:val="000000"/>
                <w:sz w:val="18"/>
              </w:rPr>
            </w:pPr>
            <w:r>
              <w:rPr>
                <w:color w:val="000000"/>
                <w:sz w:val="18"/>
              </w:rPr>
              <w:t>26</w:t>
            </w:r>
          </w:p>
        </w:tc>
        <w:tc>
          <w:tcPr>
            <w:tcW w:w="1162" w:type="dxa"/>
            <w:tcBorders>
              <w:top w:val="single" w:sz="4" w:space="0" w:color="auto"/>
              <w:left w:val="nil"/>
              <w:bottom w:val="single" w:sz="4" w:space="0" w:color="auto"/>
              <w:right w:val="single" w:sz="4" w:space="0" w:color="auto"/>
            </w:tcBorders>
            <w:shd w:val="clear" w:color="auto" w:fill="auto"/>
          </w:tcPr>
          <w:p w14:paraId="12DEB628" w14:textId="4D8659E1" w:rsidR="002A5B49" w:rsidRDefault="002A5B49" w:rsidP="002A5B49">
            <w:pPr>
              <w:rPr>
                <w:rFonts w:ascii="Calibri"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4FEC6DF" w14:textId="12FEA180" w:rsidR="002A5B49" w:rsidRDefault="002A5B49" w:rsidP="002A5B49">
            <w:pPr>
              <w:rPr>
                <w:rFonts w:ascii="Calibri" w:hAnsi="Calibri" w:cs="Calibri"/>
                <w:color w:val="000000"/>
              </w:rPr>
            </w:pPr>
          </w:p>
        </w:tc>
        <w:tc>
          <w:tcPr>
            <w:tcW w:w="2240" w:type="dxa"/>
            <w:tcBorders>
              <w:top w:val="single" w:sz="4" w:space="0" w:color="auto"/>
              <w:left w:val="single" w:sz="4" w:space="0" w:color="auto"/>
              <w:bottom w:val="single" w:sz="4" w:space="0" w:color="auto"/>
              <w:right w:val="single" w:sz="4" w:space="0" w:color="auto"/>
            </w:tcBorders>
            <w:shd w:val="clear" w:color="auto" w:fill="auto"/>
          </w:tcPr>
          <w:p w14:paraId="3D1FFE2D" w14:textId="181FB20F" w:rsidR="002A5B49" w:rsidRDefault="002A5B49" w:rsidP="002A5B49">
            <w:pPr>
              <w:rPr>
                <w:rFonts w:ascii="Calibri" w:hAnsi="Calibri" w:cs="Calibri"/>
                <w:color w:val="000000"/>
              </w:rPr>
            </w:pPr>
          </w:p>
        </w:tc>
        <w:tc>
          <w:tcPr>
            <w:tcW w:w="1136" w:type="dxa"/>
            <w:tcBorders>
              <w:top w:val="single" w:sz="4" w:space="0" w:color="auto"/>
              <w:left w:val="single" w:sz="4" w:space="0" w:color="auto"/>
              <w:bottom w:val="single" w:sz="4" w:space="0" w:color="auto"/>
              <w:right w:val="single" w:sz="4" w:space="0" w:color="auto"/>
            </w:tcBorders>
            <w:shd w:val="clear" w:color="auto" w:fill="auto"/>
          </w:tcPr>
          <w:p w14:paraId="0F66E1C9" w14:textId="286AE98E" w:rsidR="002A5B49" w:rsidRDefault="002A5B49" w:rsidP="002A5B49">
            <w:pPr>
              <w:rPr>
                <w:rFonts w:ascii="Calibri" w:hAnsi="Calibri" w:cs="Calibri"/>
                <w:color w:val="000000"/>
              </w:rPr>
            </w:pPr>
          </w:p>
        </w:tc>
        <w:tc>
          <w:tcPr>
            <w:tcW w:w="1302" w:type="dxa"/>
            <w:tcBorders>
              <w:top w:val="single" w:sz="4" w:space="0" w:color="auto"/>
              <w:left w:val="single" w:sz="4" w:space="0" w:color="auto"/>
              <w:bottom w:val="single" w:sz="4" w:space="0" w:color="auto"/>
              <w:right w:val="single" w:sz="4" w:space="0" w:color="auto"/>
            </w:tcBorders>
            <w:shd w:val="clear" w:color="auto" w:fill="auto"/>
          </w:tcPr>
          <w:p w14:paraId="78F0A2E6" w14:textId="4C8F16CF" w:rsidR="002A5B49" w:rsidRDefault="002A5B49" w:rsidP="002A5B49">
            <w:pPr>
              <w:rPr>
                <w:rFonts w:ascii="Calibri" w:hAnsi="Calibri" w:cs="Calibri"/>
                <w:color w:val="000000"/>
              </w:rPr>
            </w:pPr>
          </w:p>
        </w:tc>
        <w:tc>
          <w:tcPr>
            <w:tcW w:w="2665" w:type="dxa"/>
            <w:tcBorders>
              <w:top w:val="single" w:sz="4" w:space="0" w:color="auto"/>
              <w:left w:val="single" w:sz="4" w:space="0" w:color="auto"/>
              <w:bottom w:val="single" w:sz="4" w:space="0" w:color="auto"/>
              <w:right w:val="single" w:sz="4" w:space="0" w:color="auto"/>
            </w:tcBorders>
            <w:shd w:val="clear" w:color="auto" w:fill="auto"/>
          </w:tcPr>
          <w:p w14:paraId="42A64B50" w14:textId="377632FE" w:rsidR="002A5B49" w:rsidRDefault="002A5B49" w:rsidP="002A5B49">
            <w:pPr>
              <w:rPr>
                <w:rFonts w:ascii="Calibri" w:hAnsi="Calibri" w:cs="Calibri"/>
                <w:color w:val="000000"/>
              </w:rPr>
            </w:pPr>
          </w:p>
        </w:tc>
      </w:tr>
    </w:tbl>
    <w:p w14:paraId="24E3B684" w14:textId="77777777" w:rsidR="00993F35" w:rsidRPr="00750DA5" w:rsidRDefault="00993F35" w:rsidP="00275047">
      <w:pPr>
        <w:pStyle w:val="NoSpacing"/>
        <w:ind w:left="360"/>
        <w:rPr>
          <w:b/>
        </w:rPr>
      </w:pPr>
      <w:r w:rsidRPr="00750DA5">
        <w:rPr>
          <w:b/>
        </w:rPr>
        <w:t>Apologies:</w:t>
      </w:r>
    </w:p>
    <w:tbl>
      <w:tblPr>
        <w:tblW w:w="8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
        <w:gridCol w:w="2410"/>
        <w:gridCol w:w="2013"/>
        <w:gridCol w:w="2013"/>
        <w:gridCol w:w="2013"/>
      </w:tblGrid>
      <w:tr w:rsidR="005911E1" w:rsidRPr="00750DA5" w14:paraId="0255307A" w14:textId="77777777" w:rsidTr="005911E1">
        <w:trPr>
          <w:cantSplit/>
          <w:tblHeader/>
        </w:trPr>
        <w:tc>
          <w:tcPr>
            <w:tcW w:w="392" w:type="dxa"/>
            <w:shd w:val="clear" w:color="auto" w:fill="F3F3F3"/>
          </w:tcPr>
          <w:p w14:paraId="4EDD9C20" w14:textId="77777777" w:rsidR="005911E1" w:rsidRPr="00750DA5" w:rsidRDefault="005911E1" w:rsidP="00C52810">
            <w:pPr>
              <w:pStyle w:val="NoSpacing"/>
              <w:rPr>
                <w:b/>
              </w:rPr>
            </w:pPr>
          </w:p>
        </w:tc>
        <w:tc>
          <w:tcPr>
            <w:tcW w:w="2410" w:type="dxa"/>
            <w:shd w:val="clear" w:color="auto" w:fill="F3F3F3"/>
            <w:vAlign w:val="bottom"/>
          </w:tcPr>
          <w:p w14:paraId="26BB5DFB" w14:textId="77777777" w:rsidR="005911E1" w:rsidRPr="00750DA5" w:rsidRDefault="005911E1" w:rsidP="00C52810">
            <w:pPr>
              <w:pStyle w:val="NoSpacing"/>
              <w:rPr>
                <w:b/>
              </w:rPr>
            </w:pPr>
            <w:r w:rsidRPr="00750DA5">
              <w:rPr>
                <w:b/>
              </w:rPr>
              <w:t>Name:</w:t>
            </w:r>
          </w:p>
        </w:tc>
        <w:tc>
          <w:tcPr>
            <w:tcW w:w="2013" w:type="dxa"/>
            <w:tcBorders>
              <w:right w:val="single" w:sz="4" w:space="0" w:color="auto"/>
            </w:tcBorders>
            <w:shd w:val="clear" w:color="auto" w:fill="F3F3F3"/>
            <w:vAlign w:val="bottom"/>
          </w:tcPr>
          <w:p w14:paraId="7D111E4D" w14:textId="77777777" w:rsidR="005911E1" w:rsidRPr="00750DA5" w:rsidRDefault="005911E1" w:rsidP="00C52810">
            <w:pPr>
              <w:pStyle w:val="NoSpacing"/>
              <w:rPr>
                <w:b/>
              </w:rPr>
            </w:pPr>
            <w:r w:rsidRPr="00750DA5">
              <w:rPr>
                <w:b/>
              </w:rPr>
              <w:t>Company:</w:t>
            </w:r>
          </w:p>
        </w:tc>
        <w:tc>
          <w:tcPr>
            <w:tcW w:w="2013" w:type="dxa"/>
            <w:tcBorders>
              <w:right w:val="single" w:sz="4" w:space="0" w:color="auto"/>
            </w:tcBorders>
            <w:shd w:val="clear" w:color="auto" w:fill="F3F3F3"/>
          </w:tcPr>
          <w:p w14:paraId="14C4720D" w14:textId="77777777" w:rsidR="005911E1" w:rsidRPr="00750DA5" w:rsidRDefault="005911E1" w:rsidP="00C52810">
            <w:pPr>
              <w:pStyle w:val="NoSpacing"/>
              <w:rPr>
                <w:b/>
              </w:rPr>
            </w:pPr>
            <w:r>
              <w:rPr>
                <w:b/>
              </w:rPr>
              <w:t>Name</w:t>
            </w:r>
          </w:p>
        </w:tc>
        <w:tc>
          <w:tcPr>
            <w:tcW w:w="2013" w:type="dxa"/>
            <w:tcBorders>
              <w:right w:val="single" w:sz="4" w:space="0" w:color="auto"/>
            </w:tcBorders>
            <w:shd w:val="clear" w:color="auto" w:fill="F3F3F3"/>
          </w:tcPr>
          <w:p w14:paraId="4F581CC9" w14:textId="77777777" w:rsidR="005911E1" w:rsidRPr="00750DA5" w:rsidRDefault="005911E1" w:rsidP="00C52810">
            <w:pPr>
              <w:pStyle w:val="NoSpacing"/>
              <w:rPr>
                <w:b/>
              </w:rPr>
            </w:pPr>
            <w:r>
              <w:rPr>
                <w:b/>
              </w:rPr>
              <w:t>Company</w:t>
            </w:r>
          </w:p>
        </w:tc>
      </w:tr>
    </w:tbl>
    <w:p w14:paraId="005A72DA" w14:textId="77777777" w:rsidR="006301C8" w:rsidRDefault="006301C8" w:rsidP="00275047">
      <w:pPr>
        <w:ind w:left="360"/>
      </w:pPr>
    </w:p>
    <w:p w14:paraId="1931698D" w14:textId="3B61753E" w:rsidR="00B93A7E" w:rsidRDefault="0031542D" w:rsidP="00275047">
      <w:pPr>
        <w:ind w:left="360"/>
      </w:pPr>
      <w:r>
        <w:t>The forum was attended by</w:t>
      </w:r>
      <w:r w:rsidR="006301C8">
        <w:t xml:space="preserve"> 49</w:t>
      </w:r>
      <w:r w:rsidR="00D46DFC">
        <w:t xml:space="preserve"> </w:t>
      </w:r>
      <w:r w:rsidR="00296FB7">
        <w:t>representatives</w:t>
      </w:r>
      <w:r w:rsidR="00CC3705">
        <w:t xml:space="preserve"> of industry</w:t>
      </w:r>
      <w:r w:rsidR="00B75E43">
        <w:t xml:space="preserve"> f</w:t>
      </w:r>
      <w:r w:rsidR="00870AF0">
        <w:t xml:space="preserve">rom the </w:t>
      </w:r>
      <w:r w:rsidR="00CC3705">
        <w:t xml:space="preserve">wider </w:t>
      </w:r>
      <w:r w:rsidR="00BB03EC">
        <w:t>Manaw</w:t>
      </w:r>
      <w:r w:rsidR="002854CB">
        <w:t>a</w:t>
      </w:r>
      <w:r w:rsidR="00BB03EC">
        <w:t>tu</w:t>
      </w:r>
      <w:r w:rsidR="00FB7D29">
        <w:t xml:space="preserve"> R</w:t>
      </w:r>
      <w:r w:rsidR="00870AF0">
        <w:t>egion</w:t>
      </w:r>
      <w:r w:rsidR="00B75E43">
        <w:t>.</w:t>
      </w:r>
      <w:r w:rsidR="00B21A52">
        <w:t xml:space="preserve"> </w:t>
      </w:r>
    </w:p>
    <w:p w14:paraId="17AB06AB" w14:textId="77777777" w:rsidR="0093566B" w:rsidRDefault="0093566B" w:rsidP="00275047">
      <w:pPr>
        <w:pStyle w:val="NoSpacing"/>
        <w:ind w:left="360"/>
        <w:rPr>
          <w:b/>
        </w:rPr>
      </w:pPr>
    </w:p>
    <w:p w14:paraId="172B7A55" w14:textId="77777777" w:rsidR="00601F86" w:rsidRDefault="00601F86" w:rsidP="00275047">
      <w:pPr>
        <w:pStyle w:val="NoSpacing"/>
        <w:ind w:left="360"/>
        <w:rPr>
          <w:b/>
        </w:rPr>
      </w:pPr>
    </w:p>
    <w:p w14:paraId="7A00C8CC" w14:textId="77777777" w:rsidR="00B549EA" w:rsidRDefault="0038581E" w:rsidP="00275047">
      <w:pPr>
        <w:pStyle w:val="NoSpacing"/>
        <w:ind w:left="360"/>
        <w:rPr>
          <w:b/>
        </w:rPr>
      </w:pPr>
      <w:r w:rsidRPr="003A0BCC">
        <w:rPr>
          <w:b/>
        </w:rPr>
        <w:t>Welcome:</w:t>
      </w:r>
    </w:p>
    <w:p w14:paraId="0B24239D" w14:textId="77777777" w:rsidR="00AA5643" w:rsidRPr="003A0BCC" w:rsidRDefault="00AA5643" w:rsidP="00275047">
      <w:pPr>
        <w:pStyle w:val="NoSpacing"/>
        <w:ind w:left="360"/>
        <w:rPr>
          <w:b/>
        </w:rPr>
      </w:pPr>
    </w:p>
    <w:p w14:paraId="76B35CA6" w14:textId="77777777" w:rsidR="00E1651F" w:rsidRDefault="00E8145E" w:rsidP="00FC740D">
      <w:pPr>
        <w:pStyle w:val="NoSpacing"/>
        <w:ind w:left="360"/>
      </w:pPr>
      <w:r>
        <w:t xml:space="preserve">Tony welcomed everyone and </w:t>
      </w:r>
      <w:r w:rsidR="0072472A">
        <w:t xml:space="preserve">asked Jen </w:t>
      </w:r>
      <w:proofErr w:type="spellStart"/>
      <w:r w:rsidR="0072472A">
        <w:t>Trow</w:t>
      </w:r>
      <w:proofErr w:type="spellEnd"/>
      <w:r w:rsidR="0072472A">
        <w:t xml:space="preserve"> from UCOL to give </w:t>
      </w:r>
      <w:r>
        <w:t>a short emerg</w:t>
      </w:r>
      <w:r w:rsidR="004479E9">
        <w:t xml:space="preserve">ency briefing </w:t>
      </w:r>
      <w:r w:rsidR="000C475A">
        <w:t>prior to the presentation</w:t>
      </w:r>
      <w:r w:rsidR="004479E9">
        <w:t>.</w:t>
      </w:r>
      <w:r w:rsidR="00296FB7">
        <w:t xml:space="preserve"> </w:t>
      </w:r>
    </w:p>
    <w:p w14:paraId="54DCD745" w14:textId="77777777" w:rsidR="00E1651F" w:rsidRDefault="00E1651F" w:rsidP="00FC740D">
      <w:pPr>
        <w:pStyle w:val="NoSpacing"/>
        <w:ind w:left="360"/>
      </w:pPr>
    </w:p>
    <w:p w14:paraId="2003E9CE" w14:textId="5F409AE0" w:rsidR="0084020F" w:rsidRDefault="0015185E" w:rsidP="0084020F">
      <w:pPr>
        <w:pStyle w:val="NoSpacing"/>
      </w:pPr>
      <w:r w:rsidRPr="0015185E">
        <w:rPr>
          <w:lang w:val="en-US"/>
        </w:rPr>
        <w:t xml:space="preserve">Tony went on explain the origin of this particular forum and explained that it was decided in discussion with </w:t>
      </w:r>
      <w:r w:rsidR="001D17A7">
        <w:rPr>
          <w:lang w:val="en-US"/>
        </w:rPr>
        <w:t>W</w:t>
      </w:r>
      <w:r w:rsidR="00ED7744" w:rsidRPr="00ED7744">
        <w:rPr>
          <w:lang w:val="en-US"/>
        </w:rPr>
        <w:t>ork</w:t>
      </w:r>
      <w:r w:rsidR="001D17A7">
        <w:rPr>
          <w:lang w:val="en-US"/>
        </w:rPr>
        <w:t xml:space="preserve"> S</w:t>
      </w:r>
      <w:r w:rsidR="00ED7744" w:rsidRPr="00ED7744">
        <w:rPr>
          <w:lang w:val="en-US"/>
        </w:rPr>
        <w:t xml:space="preserve">afe that this was a topical area </w:t>
      </w:r>
      <w:r w:rsidR="001D17A7">
        <w:rPr>
          <w:lang w:val="en-US"/>
        </w:rPr>
        <w:t xml:space="preserve">that a </w:t>
      </w:r>
      <w:r w:rsidR="00ED7744" w:rsidRPr="00ED7744">
        <w:rPr>
          <w:lang w:val="en-US"/>
        </w:rPr>
        <w:t>number of organizations may</w:t>
      </w:r>
      <w:r w:rsidR="001D17A7">
        <w:rPr>
          <w:lang w:val="en-US"/>
        </w:rPr>
        <w:t xml:space="preserve"> </w:t>
      </w:r>
      <w:r w:rsidR="00ED7744" w:rsidRPr="00ED7744">
        <w:rPr>
          <w:lang w:val="en-US"/>
        </w:rPr>
        <w:t>be grappling with</w:t>
      </w:r>
      <w:r w:rsidR="001D17A7">
        <w:rPr>
          <w:lang w:val="en-US"/>
        </w:rPr>
        <w:t>.  H</w:t>
      </w:r>
      <w:r w:rsidR="00ED7744" w:rsidRPr="00ED7744">
        <w:rPr>
          <w:lang w:val="en-US"/>
        </w:rPr>
        <w:t xml:space="preserve">e explained </w:t>
      </w:r>
      <w:r w:rsidR="001D17A7">
        <w:rPr>
          <w:lang w:val="en-US"/>
        </w:rPr>
        <w:t>tha</w:t>
      </w:r>
      <w:r w:rsidR="00ED7744" w:rsidRPr="00ED7744">
        <w:rPr>
          <w:lang w:val="en-US"/>
        </w:rPr>
        <w:t xml:space="preserve">t currently there was not a lot of information available </w:t>
      </w:r>
      <w:r w:rsidR="005467B9" w:rsidRPr="005467B9">
        <w:rPr>
          <w:lang w:val="en-US"/>
        </w:rPr>
        <w:t>the New Zealand in regard to managing remote or isolated workers but that the</w:t>
      </w:r>
      <w:r w:rsidR="001D17A7">
        <w:rPr>
          <w:lang w:val="en-US"/>
        </w:rPr>
        <w:t>re</w:t>
      </w:r>
      <w:r w:rsidR="005467B9" w:rsidRPr="005467B9">
        <w:rPr>
          <w:lang w:val="en-US"/>
        </w:rPr>
        <w:t xml:space="preserve"> was information available from overseas in particular the </w:t>
      </w:r>
      <w:r w:rsidR="001D17A7">
        <w:rPr>
          <w:lang w:val="en-US"/>
        </w:rPr>
        <w:t>H</w:t>
      </w:r>
      <w:r w:rsidR="005467B9" w:rsidRPr="005467B9">
        <w:rPr>
          <w:lang w:val="en-US"/>
        </w:rPr>
        <w:t xml:space="preserve">ealth and </w:t>
      </w:r>
      <w:r w:rsidR="001D17A7">
        <w:rPr>
          <w:lang w:val="en-US"/>
        </w:rPr>
        <w:t>S</w:t>
      </w:r>
      <w:r w:rsidR="005467B9" w:rsidRPr="005467B9">
        <w:rPr>
          <w:lang w:val="en-US"/>
        </w:rPr>
        <w:t xml:space="preserve">afety </w:t>
      </w:r>
      <w:r w:rsidR="001D17A7">
        <w:rPr>
          <w:lang w:val="en-US"/>
        </w:rPr>
        <w:t>E</w:t>
      </w:r>
      <w:r w:rsidR="005467B9" w:rsidRPr="005467B9">
        <w:rPr>
          <w:lang w:val="en-US"/>
        </w:rPr>
        <w:t>xecutive from the UK</w:t>
      </w:r>
      <w:r w:rsidR="001D17A7">
        <w:rPr>
          <w:lang w:val="en-US"/>
        </w:rPr>
        <w:t>. A</w:t>
      </w:r>
      <w:r w:rsidR="00561FF8" w:rsidRPr="00561FF8">
        <w:rPr>
          <w:lang w:val="en-US"/>
        </w:rPr>
        <w:t>ttached is a copy of the presentation o</w:t>
      </w:r>
      <w:r w:rsidR="001D17A7">
        <w:rPr>
          <w:lang w:val="en-US"/>
        </w:rPr>
        <w:t>n</w:t>
      </w:r>
      <w:r w:rsidR="00561FF8" w:rsidRPr="00561FF8">
        <w:rPr>
          <w:lang w:val="en-US"/>
        </w:rPr>
        <w:t xml:space="preserve"> the day</w:t>
      </w:r>
      <w:r w:rsidR="0084020F">
        <w:rPr>
          <w:lang w:val="en-US"/>
        </w:rPr>
        <w:t xml:space="preserve">, </w:t>
      </w:r>
      <w:r w:rsidR="00561FF8" w:rsidRPr="00561FF8">
        <w:rPr>
          <w:lang w:val="en-US"/>
        </w:rPr>
        <w:t>the presentation is based primarily on the</w:t>
      </w:r>
      <w:r w:rsidR="001D17A7">
        <w:rPr>
          <w:lang w:val="en-US"/>
        </w:rPr>
        <w:t xml:space="preserve"> information</w:t>
      </w:r>
      <w:r w:rsidR="00561FF8" w:rsidRPr="00561FF8">
        <w:rPr>
          <w:lang w:val="en-US"/>
        </w:rPr>
        <w:t xml:space="preserve"> from the </w:t>
      </w:r>
      <w:r w:rsidR="0084020F">
        <w:rPr>
          <w:lang w:val="en-US"/>
        </w:rPr>
        <w:t>H</w:t>
      </w:r>
      <w:r w:rsidR="00561FF8" w:rsidRPr="00561FF8">
        <w:rPr>
          <w:lang w:val="en-US"/>
        </w:rPr>
        <w:t xml:space="preserve">ealth and </w:t>
      </w:r>
      <w:r w:rsidR="0084020F">
        <w:rPr>
          <w:lang w:val="en-US"/>
        </w:rPr>
        <w:t>S</w:t>
      </w:r>
      <w:r w:rsidR="00561FF8" w:rsidRPr="00561FF8">
        <w:rPr>
          <w:lang w:val="en-US"/>
        </w:rPr>
        <w:t xml:space="preserve">afety </w:t>
      </w:r>
      <w:r w:rsidR="0084020F">
        <w:rPr>
          <w:lang w:val="en-US"/>
        </w:rPr>
        <w:t>E</w:t>
      </w:r>
      <w:r w:rsidR="00561FF8" w:rsidRPr="00561FF8">
        <w:rPr>
          <w:lang w:val="en-US"/>
        </w:rPr>
        <w:t>xecutive which can be found at the following link</w:t>
      </w:r>
      <w:r w:rsidR="0084020F">
        <w:rPr>
          <w:lang w:val="en-US"/>
        </w:rPr>
        <w:t xml:space="preserve">.  </w:t>
      </w:r>
      <w:hyperlink r:id="rId11" w:history="1">
        <w:r w:rsidR="0084020F">
          <w:rPr>
            <w:rStyle w:val="Hyperlink"/>
          </w:rPr>
          <w:t>http://www.hse.gov.uk/pubns/indg73.htm</w:t>
        </w:r>
      </w:hyperlink>
    </w:p>
    <w:p w14:paraId="4FC0DD73" w14:textId="77777777" w:rsidR="0084020F" w:rsidRDefault="0084020F" w:rsidP="00FC740D">
      <w:pPr>
        <w:pStyle w:val="NoSpacing"/>
        <w:ind w:left="360"/>
        <w:rPr>
          <w:lang w:val="en-US"/>
        </w:rPr>
      </w:pPr>
    </w:p>
    <w:p w14:paraId="4F87936D" w14:textId="77777777" w:rsidR="0084020F" w:rsidRDefault="0084020F" w:rsidP="00FC740D">
      <w:pPr>
        <w:pStyle w:val="NoSpacing"/>
        <w:ind w:left="360"/>
        <w:rPr>
          <w:lang w:val="en-US"/>
        </w:rPr>
      </w:pPr>
    </w:p>
    <w:p w14:paraId="7F29BE2D" w14:textId="77777777" w:rsidR="0084020F" w:rsidRDefault="0084020F" w:rsidP="00FC740D">
      <w:pPr>
        <w:pStyle w:val="NoSpacing"/>
        <w:ind w:left="360"/>
        <w:rPr>
          <w:lang w:val="en-US"/>
        </w:rPr>
      </w:pPr>
    </w:p>
    <w:p w14:paraId="0476E7ED" w14:textId="2388B8B7" w:rsidR="00667754" w:rsidRDefault="0084020F" w:rsidP="00FC740D">
      <w:pPr>
        <w:pStyle w:val="NoSpacing"/>
        <w:ind w:left="360"/>
      </w:pPr>
      <w:r>
        <w:rPr>
          <w:lang w:val="en-US"/>
        </w:rPr>
        <w:lastRenderedPageBreak/>
        <w:t>P</w:t>
      </w:r>
      <w:r w:rsidR="00526F88" w:rsidRPr="00526F88">
        <w:rPr>
          <w:lang w:val="en-US"/>
        </w:rPr>
        <w:t xml:space="preserve">lease double click on the icon below and it will open up </w:t>
      </w:r>
      <w:r>
        <w:rPr>
          <w:lang w:val="en-US"/>
        </w:rPr>
        <w:t xml:space="preserve">the presentation </w:t>
      </w:r>
      <w:r w:rsidR="00526F88" w:rsidRPr="00526F88">
        <w:rPr>
          <w:lang w:val="en-US"/>
        </w:rPr>
        <w:t xml:space="preserve">as a PDF document on your </w:t>
      </w:r>
      <w:proofErr w:type="gramStart"/>
      <w:r w:rsidR="00526F88" w:rsidRPr="00526F88">
        <w:rPr>
          <w:lang w:val="en-US"/>
        </w:rPr>
        <w:t xml:space="preserve">computer </w:t>
      </w:r>
      <w:r w:rsidR="00526F88">
        <w:rPr>
          <w:lang w:val="en-US"/>
        </w:rPr>
        <w:t>.</w:t>
      </w:r>
      <w:proofErr w:type="gramEnd"/>
      <w:r w:rsidR="00296FB7">
        <w:t xml:space="preserve"> </w:t>
      </w:r>
    </w:p>
    <w:p w14:paraId="60AC10D0" w14:textId="77777777" w:rsidR="00D46DFC" w:rsidRDefault="00D46DFC" w:rsidP="00FC740D">
      <w:pPr>
        <w:pStyle w:val="NoSpacing"/>
        <w:ind w:left="360"/>
      </w:pPr>
    </w:p>
    <w:p w14:paraId="440DF1B9" w14:textId="37582B84" w:rsidR="00D46DFC" w:rsidRDefault="003F4095" w:rsidP="00FC740D">
      <w:pPr>
        <w:pStyle w:val="NoSpacing"/>
        <w:ind w:left="360"/>
      </w:pPr>
      <w:r>
        <w:object w:dxaOrig="14400" w:dyaOrig="8100" w14:anchorId="4F8F5A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270.75pt" o:ole="">
            <v:imagedata r:id="rId12" o:title=""/>
          </v:shape>
          <o:OLEObject Type="Embed" ProgID="AcroExch.Document.DC" ShapeID="_x0000_i1025" DrawAspect="Content" ObjectID="_1638337733" r:id="rId13"/>
        </w:object>
      </w:r>
    </w:p>
    <w:p w14:paraId="1FC8836D" w14:textId="6A66B20E" w:rsidR="00526F88" w:rsidRDefault="00526F88" w:rsidP="00FC740D">
      <w:pPr>
        <w:pStyle w:val="NoSpacing"/>
        <w:ind w:left="360"/>
      </w:pPr>
    </w:p>
    <w:p w14:paraId="0B6CC53B" w14:textId="77777777" w:rsidR="0084020F" w:rsidRDefault="0084020F" w:rsidP="00FC740D">
      <w:pPr>
        <w:pStyle w:val="NoSpacing"/>
        <w:ind w:left="360"/>
        <w:rPr>
          <w:lang w:val="en-US"/>
        </w:rPr>
      </w:pPr>
    </w:p>
    <w:p w14:paraId="66EEB8F3" w14:textId="77777777" w:rsidR="0084020F" w:rsidRDefault="0084020F" w:rsidP="00FC740D">
      <w:pPr>
        <w:pStyle w:val="NoSpacing"/>
        <w:ind w:left="360"/>
        <w:rPr>
          <w:lang w:val="en-US"/>
        </w:rPr>
      </w:pPr>
    </w:p>
    <w:p w14:paraId="278E4BF2" w14:textId="77777777" w:rsidR="0084020F" w:rsidRDefault="0084020F" w:rsidP="00FC740D">
      <w:pPr>
        <w:pStyle w:val="NoSpacing"/>
        <w:ind w:left="360"/>
        <w:rPr>
          <w:lang w:val="en-US"/>
        </w:rPr>
      </w:pPr>
    </w:p>
    <w:p w14:paraId="551CC42B" w14:textId="77777777" w:rsidR="0084020F" w:rsidRDefault="0084020F" w:rsidP="00FC740D">
      <w:pPr>
        <w:pStyle w:val="NoSpacing"/>
        <w:ind w:left="360"/>
        <w:rPr>
          <w:lang w:val="en-US"/>
        </w:rPr>
      </w:pPr>
    </w:p>
    <w:p w14:paraId="00C9AB8A" w14:textId="2D5D8E13" w:rsidR="00526F88" w:rsidRPr="00A540EB" w:rsidRDefault="00A540EB" w:rsidP="00FC740D">
      <w:pPr>
        <w:pStyle w:val="NoSpacing"/>
        <w:ind w:left="360"/>
        <w:rPr>
          <w:b/>
          <w:sz w:val="24"/>
        </w:rPr>
      </w:pPr>
      <w:r w:rsidRPr="00A540EB">
        <w:rPr>
          <w:b/>
          <w:sz w:val="24"/>
          <w:lang w:val="en-US"/>
        </w:rPr>
        <w:t>T</w:t>
      </w:r>
      <w:r>
        <w:rPr>
          <w:b/>
          <w:sz w:val="24"/>
          <w:lang w:val="en-US"/>
        </w:rPr>
        <w:t>HE FOLLOWING IS</w:t>
      </w:r>
      <w:r w:rsidRPr="00A540EB">
        <w:rPr>
          <w:b/>
          <w:sz w:val="24"/>
          <w:lang w:val="en-US"/>
        </w:rPr>
        <w:t xml:space="preserve"> THE GUIDANCE THAT IS CURRENTLY ON THE WORKSITE WEBSITE IN REGARD TO REMOTE OR ISOLATED </w:t>
      </w:r>
      <w:proofErr w:type="gramStart"/>
      <w:r w:rsidRPr="00A540EB">
        <w:rPr>
          <w:b/>
          <w:sz w:val="24"/>
          <w:lang w:val="en-US"/>
        </w:rPr>
        <w:t>WORKERS .</w:t>
      </w:r>
      <w:proofErr w:type="gramEnd"/>
    </w:p>
    <w:p w14:paraId="07BF286C" w14:textId="77777777" w:rsidR="003D7DB8" w:rsidRPr="003D7DB8" w:rsidRDefault="003D7DB8" w:rsidP="00A540EB">
      <w:pPr>
        <w:spacing w:before="600" w:after="225" w:line="480" w:lineRule="atLeast"/>
        <w:ind w:left="1440"/>
        <w:textAlignment w:val="baseline"/>
        <w:outlineLvl w:val="2"/>
        <w:rPr>
          <w:b/>
          <w:bCs/>
          <w:color w:val="1C2A2A"/>
          <w:sz w:val="27"/>
          <w:szCs w:val="27"/>
          <w:lang w:eastAsia="en-NZ"/>
        </w:rPr>
      </w:pPr>
      <w:r w:rsidRPr="003D7DB8">
        <w:rPr>
          <w:b/>
          <w:bCs/>
          <w:color w:val="1C2A2A"/>
          <w:sz w:val="27"/>
          <w:szCs w:val="27"/>
          <w:lang w:eastAsia="en-NZ"/>
        </w:rPr>
        <w:t>3.1 Remote or isolated work</w:t>
      </w:r>
    </w:p>
    <w:p w14:paraId="4B7E6577" w14:textId="77777777" w:rsidR="003D7DB8" w:rsidRPr="003D7DB8" w:rsidRDefault="003D7DB8" w:rsidP="00A540EB">
      <w:pPr>
        <w:spacing w:after="300"/>
        <w:ind w:left="1440"/>
        <w:textAlignment w:val="baseline"/>
        <w:rPr>
          <w:color w:val="1C2A2A"/>
          <w:sz w:val="27"/>
          <w:szCs w:val="27"/>
          <w:lang w:eastAsia="en-NZ"/>
        </w:rPr>
      </w:pPr>
      <w:r w:rsidRPr="003D7DB8">
        <w:rPr>
          <w:color w:val="1C2A2A"/>
          <w:sz w:val="27"/>
          <w:szCs w:val="27"/>
          <w:lang w:eastAsia="en-NZ"/>
        </w:rPr>
        <w:t>The following regulation is relevant to this section:</w:t>
      </w:r>
    </w:p>
    <w:p w14:paraId="4B0762D7" w14:textId="77777777" w:rsidR="003D7DB8" w:rsidRPr="003D7DB8" w:rsidRDefault="00350F87" w:rsidP="00A540EB">
      <w:pPr>
        <w:numPr>
          <w:ilvl w:val="0"/>
          <w:numId w:val="1"/>
        </w:numPr>
        <w:tabs>
          <w:tab w:val="clear" w:pos="720"/>
          <w:tab w:val="num" w:pos="2160"/>
        </w:tabs>
        <w:ind w:left="1440"/>
        <w:textAlignment w:val="baseline"/>
        <w:rPr>
          <w:color w:val="1C2A2A"/>
          <w:sz w:val="27"/>
          <w:szCs w:val="27"/>
          <w:lang w:eastAsia="en-NZ"/>
        </w:rPr>
      </w:pPr>
      <w:hyperlink r:id="rId14" w:tooltip="Open external link" w:history="1">
        <w:r w:rsidR="003D7DB8" w:rsidRPr="003D7DB8">
          <w:rPr>
            <w:color w:val="994BE2"/>
            <w:sz w:val="27"/>
            <w:szCs w:val="27"/>
            <w:u w:val="single"/>
            <w:lang w:eastAsia="en-NZ"/>
          </w:rPr>
          <w:t>Regulation 21: Managing risks associated with remote or isolated work</w:t>
        </w:r>
      </w:hyperlink>
    </w:p>
    <w:p w14:paraId="7567BF6C" w14:textId="77777777" w:rsidR="003D7DB8" w:rsidRPr="003D7DB8" w:rsidRDefault="003D7DB8" w:rsidP="00A540EB">
      <w:pPr>
        <w:spacing w:after="300"/>
        <w:ind w:left="1440"/>
        <w:textAlignment w:val="baseline"/>
        <w:rPr>
          <w:color w:val="1C2A2A"/>
          <w:sz w:val="27"/>
          <w:szCs w:val="27"/>
          <w:lang w:eastAsia="en-NZ"/>
        </w:rPr>
      </w:pPr>
      <w:r w:rsidRPr="003D7DB8">
        <w:rPr>
          <w:color w:val="1C2A2A"/>
          <w:sz w:val="27"/>
          <w:szCs w:val="27"/>
          <w:lang w:eastAsia="en-NZ"/>
        </w:rPr>
        <w:t>Work can be remote or isolated from the assistance of other persons because of location, time, or the nature of the work. Work can be isolated without being remote, and be remote without being isolated.</w:t>
      </w:r>
    </w:p>
    <w:p w14:paraId="282792F7" w14:textId="77777777" w:rsidR="003D7DB8" w:rsidRPr="003D7DB8" w:rsidRDefault="003D7DB8" w:rsidP="00A540EB">
      <w:pPr>
        <w:spacing w:after="300"/>
        <w:ind w:left="1440"/>
        <w:textAlignment w:val="baseline"/>
        <w:rPr>
          <w:color w:val="1C2A2A"/>
          <w:sz w:val="27"/>
          <w:szCs w:val="27"/>
          <w:lang w:eastAsia="en-NZ"/>
        </w:rPr>
      </w:pPr>
      <w:r w:rsidRPr="003D7DB8">
        <w:rPr>
          <w:color w:val="1C2A2A"/>
          <w:sz w:val="27"/>
          <w:szCs w:val="27"/>
          <w:lang w:eastAsia="en-NZ"/>
        </w:rPr>
        <w:t>Remote or isolated work includes:</w:t>
      </w:r>
    </w:p>
    <w:p w14:paraId="113DC39B" w14:textId="77777777" w:rsidR="003D7DB8" w:rsidRPr="003D7DB8" w:rsidRDefault="003D7DB8" w:rsidP="00A540EB">
      <w:pPr>
        <w:numPr>
          <w:ilvl w:val="0"/>
          <w:numId w:val="2"/>
        </w:numPr>
        <w:tabs>
          <w:tab w:val="clear" w:pos="720"/>
          <w:tab w:val="num" w:pos="1800"/>
        </w:tabs>
        <w:spacing w:after="150"/>
        <w:ind w:left="1440"/>
        <w:textAlignment w:val="baseline"/>
        <w:rPr>
          <w:color w:val="1C2A2A"/>
          <w:sz w:val="27"/>
          <w:szCs w:val="27"/>
          <w:lang w:eastAsia="en-NZ"/>
        </w:rPr>
      </w:pPr>
      <w:r w:rsidRPr="003D7DB8">
        <w:rPr>
          <w:color w:val="1C2A2A"/>
          <w:sz w:val="27"/>
          <w:szCs w:val="27"/>
          <w:lang w:eastAsia="en-NZ"/>
        </w:rPr>
        <w:t>working alone or separated from colleagues</w:t>
      </w:r>
    </w:p>
    <w:p w14:paraId="0985DBCA" w14:textId="77777777" w:rsidR="003D7DB8" w:rsidRPr="003D7DB8" w:rsidRDefault="003D7DB8" w:rsidP="00A540EB">
      <w:pPr>
        <w:numPr>
          <w:ilvl w:val="0"/>
          <w:numId w:val="2"/>
        </w:numPr>
        <w:tabs>
          <w:tab w:val="clear" w:pos="720"/>
          <w:tab w:val="num" w:pos="1800"/>
        </w:tabs>
        <w:spacing w:after="150"/>
        <w:ind w:left="1440"/>
        <w:textAlignment w:val="baseline"/>
        <w:rPr>
          <w:color w:val="1C2A2A"/>
          <w:sz w:val="27"/>
          <w:szCs w:val="27"/>
          <w:lang w:eastAsia="en-NZ"/>
        </w:rPr>
      </w:pPr>
      <w:r w:rsidRPr="003D7DB8">
        <w:rPr>
          <w:color w:val="1C2A2A"/>
          <w:sz w:val="27"/>
          <w:szCs w:val="27"/>
          <w:lang w:eastAsia="en-NZ"/>
        </w:rPr>
        <w:t>working in a geographically isolated or inaccessible area –where the nearest emergency help (eg fire service or hospital) is some distance away</w:t>
      </w:r>
    </w:p>
    <w:p w14:paraId="6F4D9CFC" w14:textId="77777777" w:rsidR="003D7DB8" w:rsidRPr="003D7DB8" w:rsidRDefault="003D7DB8" w:rsidP="00A540EB">
      <w:pPr>
        <w:numPr>
          <w:ilvl w:val="0"/>
          <w:numId w:val="2"/>
        </w:numPr>
        <w:tabs>
          <w:tab w:val="clear" w:pos="720"/>
          <w:tab w:val="num" w:pos="2160"/>
        </w:tabs>
        <w:spacing w:after="150"/>
        <w:ind w:left="1440"/>
        <w:textAlignment w:val="baseline"/>
        <w:rPr>
          <w:color w:val="1C2A2A"/>
          <w:sz w:val="27"/>
          <w:szCs w:val="27"/>
          <w:lang w:eastAsia="en-NZ"/>
        </w:rPr>
      </w:pPr>
      <w:r w:rsidRPr="003D7DB8">
        <w:rPr>
          <w:color w:val="1C2A2A"/>
          <w:sz w:val="27"/>
          <w:szCs w:val="27"/>
          <w:lang w:eastAsia="en-NZ"/>
        </w:rPr>
        <w:t>working outside normal business hours or shift/night work</w:t>
      </w:r>
    </w:p>
    <w:p w14:paraId="0F8C7021" w14:textId="77777777" w:rsidR="003D7DB8" w:rsidRPr="003D7DB8" w:rsidRDefault="003D7DB8" w:rsidP="00A540EB">
      <w:pPr>
        <w:numPr>
          <w:ilvl w:val="0"/>
          <w:numId w:val="2"/>
        </w:numPr>
        <w:tabs>
          <w:tab w:val="clear" w:pos="720"/>
          <w:tab w:val="num" w:pos="2160"/>
        </w:tabs>
        <w:spacing w:after="150"/>
        <w:ind w:left="1440"/>
        <w:textAlignment w:val="baseline"/>
        <w:rPr>
          <w:color w:val="1C2A2A"/>
          <w:sz w:val="27"/>
          <w:szCs w:val="27"/>
          <w:lang w:eastAsia="en-NZ"/>
        </w:rPr>
      </w:pPr>
      <w:r w:rsidRPr="003D7DB8">
        <w:rPr>
          <w:color w:val="1C2A2A"/>
          <w:sz w:val="27"/>
          <w:szCs w:val="27"/>
          <w:lang w:eastAsia="en-NZ"/>
        </w:rPr>
        <w:t>working in locations where communication is difficult.</w:t>
      </w:r>
    </w:p>
    <w:p w14:paraId="19B649C7" w14:textId="77777777" w:rsidR="003D7DB8" w:rsidRPr="003D7DB8" w:rsidRDefault="00350F87" w:rsidP="00A540EB">
      <w:pPr>
        <w:spacing w:before="450" w:after="450"/>
        <w:ind w:left="1440"/>
        <w:rPr>
          <w:rFonts w:ascii="Times New Roman" w:hAnsi="Times New Roman" w:cs="Times New Roman"/>
          <w:sz w:val="24"/>
          <w:szCs w:val="24"/>
          <w:lang w:eastAsia="en-NZ"/>
        </w:rPr>
      </w:pPr>
      <w:r>
        <w:rPr>
          <w:rFonts w:ascii="Times New Roman" w:hAnsi="Times New Roman" w:cs="Times New Roman"/>
          <w:sz w:val="24"/>
          <w:szCs w:val="24"/>
          <w:lang w:eastAsia="en-NZ"/>
        </w:rPr>
        <w:pict w14:anchorId="33FECFB8">
          <v:rect id="_x0000_i1026" style="width:0;height:.75pt" o:hralign="center" o:hrstd="t" o:hrnoshade="t" o:hr="t" fillcolor="#1c2a2a" stroked="f"/>
        </w:pict>
      </w:r>
    </w:p>
    <w:p w14:paraId="01391C15" w14:textId="77777777" w:rsidR="003D7DB8" w:rsidRPr="003D7DB8" w:rsidRDefault="003D7DB8" w:rsidP="00A540EB">
      <w:pPr>
        <w:ind w:left="1440"/>
        <w:textAlignment w:val="baseline"/>
        <w:rPr>
          <w:color w:val="1C2A2A"/>
          <w:sz w:val="27"/>
          <w:szCs w:val="27"/>
          <w:lang w:eastAsia="en-NZ"/>
        </w:rPr>
      </w:pPr>
      <w:r w:rsidRPr="003D7DB8">
        <w:rPr>
          <w:b/>
          <w:bCs/>
          <w:color w:val="1C2A2A"/>
          <w:sz w:val="27"/>
          <w:szCs w:val="27"/>
          <w:bdr w:val="none" w:sz="0" w:space="0" w:color="auto" w:frame="1"/>
          <w:lang w:eastAsia="en-NZ"/>
        </w:rPr>
        <w:lastRenderedPageBreak/>
        <w:t>Examples of remote or isolated work</w:t>
      </w:r>
    </w:p>
    <w:p w14:paraId="06F6FB5E" w14:textId="77777777" w:rsidR="003D7DB8" w:rsidRPr="003D7DB8" w:rsidRDefault="003D7DB8" w:rsidP="00A540EB">
      <w:pPr>
        <w:numPr>
          <w:ilvl w:val="0"/>
          <w:numId w:val="3"/>
        </w:numPr>
        <w:tabs>
          <w:tab w:val="clear" w:pos="720"/>
          <w:tab w:val="num" w:pos="2160"/>
        </w:tabs>
        <w:spacing w:after="150"/>
        <w:ind w:left="1440"/>
        <w:textAlignment w:val="baseline"/>
        <w:rPr>
          <w:color w:val="1C2A2A"/>
          <w:sz w:val="27"/>
          <w:szCs w:val="27"/>
          <w:lang w:eastAsia="en-NZ"/>
        </w:rPr>
      </w:pPr>
      <w:r w:rsidRPr="003D7DB8">
        <w:rPr>
          <w:color w:val="1C2A2A"/>
          <w:sz w:val="27"/>
          <w:szCs w:val="27"/>
          <w:lang w:eastAsia="en-NZ"/>
        </w:rPr>
        <w:t>Jim and his apprentice working late at a building site. Apart from them, everyone else had left for the day.</w:t>
      </w:r>
    </w:p>
    <w:p w14:paraId="4C15FF4B" w14:textId="77777777" w:rsidR="003D7DB8" w:rsidRPr="003D7DB8" w:rsidRDefault="003D7DB8" w:rsidP="00A540EB">
      <w:pPr>
        <w:numPr>
          <w:ilvl w:val="0"/>
          <w:numId w:val="3"/>
        </w:numPr>
        <w:tabs>
          <w:tab w:val="clear" w:pos="720"/>
          <w:tab w:val="num" w:pos="2160"/>
        </w:tabs>
        <w:spacing w:after="150"/>
        <w:ind w:left="1440"/>
        <w:textAlignment w:val="baseline"/>
        <w:rPr>
          <w:color w:val="1C2A2A"/>
          <w:sz w:val="27"/>
          <w:szCs w:val="27"/>
          <w:lang w:eastAsia="en-NZ"/>
        </w:rPr>
      </w:pPr>
      <w:r w:rsidRPr="003D7DB8">
        <w:rPr>
          <w:color w:val="1C2A2A"/>
          <w:sz w:val="27"/>
          <w:szCs w:val="27"/>
          <w:lang w:eastAsia="en-NZ"/>
        </w:rPr>
        <w:t>Bob carrying out an urgent repair in a workshop on a day the business is normally closed.</w:t>
      </w:r>
    </w:p>
    <w:p w14:paraId="02EFC3CB" w14:textId="77777777" w:rsidR="003D7DB8" w:rsidRPr="003D7DB8" w:rsidRDefault="003D7DB8" w:rsidP="00A540EB">
      <w:pPr>
        <w:numPr>
          <w:ilvl w:val="0"/>
          <w:numId w:val="3"/>
        </w:numPr>
        <w:tabs>
          <w:tab w:val="clear" w:pos="720"/>
          <w:tab w:val="num" w:pos="2160"/>
        </w:tabs>
        <w:spacing w:after="150"/>
        <w:ind w:left="1440"/>
        <w:textAlignment w:val="baseline"/>
        <w:rPr>
          <w:color w:val="1C2A2A"/>
          <w:sz w:val="27"/>
          <w:szCs w:val="27"/>
          <w:lang w:eastAsia="en-NZ"/>
        </w:rPr>
      </w:pPr>
      <w:r w:rsidRPr="003D7DB8">
        <w:rPr>
          <w:color w:val="1C2A2A"/>
          <w:sz w:val="27"/>
          <w:szCs w:val="27"/>
          <w:lang w:eastAsia="en-NZ"/>
        </w:rPr>
        <w:t>Ken and his team working in the basement of a large office building. Occupants of the building do not have access to the basement.</w:t>
      </w:r>
    </w:p>
    <w:p w14:paraId="4336EEF4" w14:textId="77777777" w:rsidR="003D7DB8" w:rsidRPr="003D7DB8" w:rsidRDefault="003D7DB8" w:rsidP="00A540EB">
      <w:pPr>
        <w:numPr>
          <w:ilvl w:val="0"/>
          <w:numId w:val="3"/>
        </w:numPr>
        <w:tabs>
          <w:tab w:val="clear" w:pos="720"/>
          <w:tab w:val="num" w:pos="2160"/>
        </w:tabs>
        <w:spacing w:after="150"/>
        <w:ind w:left="1440"/>
        <w:textAlignment w:val="baseline"/>
        <w:rPr>
          <w:color w:val="1C2A2A"/>
          <w:sz w:val="27"/>
          <w:szCs w:val="27"/>
          <w:lang w:eastAsia="en-NZ"/>
        </w:rPr>
      </w:pPr>
      <w:r w:rsidRPr="003D7DB8">
        <w:rPr>
          <w:color w:val="1C2A2A"/>
          <w:sz w:val="27"/>
          <w:szCs w:val="27"/>
          <w:lang w:eastAsia="en-NZ"/>
        </w:rPr>
        <w:t>Dick mowing the grass verge beside a quiet country road where there is limited to no mobile coverage.</w:t>
      </w:r>
    </w:p>
    <w:p w14:paraId="2D79E6ED" w14:textId="77777777" w:rsidR="003D7DB8" w:rsidRPr="003D7DB8" w:rsidRDefault="003D7DB8" w:rsidP="00A540EB">
      <w:pPr>
        <w:numPr>
          <w:ilvl w:val="0"/>
          <w:numId w:val="3"/>
        </w:numPr>
        <w:tabs>
          <w:tab w:val="clear" w:pos="720"/>
          <w:tab w:val="num" w:pos="2160"/>
        </w:tabs>
        <w:spacing w:after="150"/>
        <w:ind w:left="1440"/>
        <w:textAlignment w:val="baseline"/>
        <w:rPr>
          <w:color w:val="1C2A2A"/>
          <w:sz w:val="27"/>
          <w:szCs w:val="27"/>
          <w:lang w:eastAsia="en-NZ"/>
        </w:rPr>
      </w:pPr>
      <w:r w:rsidRPr="003D7DB8">
        <w:rPr>
          <w:color w:val="1C2A2A"/>
          <w:sz w:val="27"/>
          <w:szCs w:val="27"/>
          <w:lang w:eastAsia="en-NZ"/>
        </w:rPr>
        <w:t>Members of a forestry gang working in hard-to-get-to locations.</w:t>
      </w:r>
    </w:p>
    <w:p w14:paraId="389CEC3D" w14:textId="77777777" w:rsidR="003D7DB8" w:rsidRPr="003D7DB8" w:rsidRDefault="003D7DB8" w:rsidP="00A540EB">
      <w:pPr>
        <w:numPr>
          <w:ilvl w:val="0"/>
          <w:numId w:val="3"/>
        </w:numPr>
        <w:tabs>
          <w:tab w:val="clear" w:pos="720"/>
          <w:tab w:val="num" w:pos="2160"/>
        </w:tabs>
        <w:spacing w:after="150"/>
        <w:ind w:left="1440"/>
        <w:textAlignment w:val="baseline"/>
        <w:rPr>
          <w:color w:val="1C2A2A"/>
          <w:sz w:val="27"/>
          <w:szCs w:val="27"/>
          <w:lang w:eastAsia="en-NZ"/>
        </w:rPr>
      </w:pPr>
      <w:r w:rsidRPr="003D7DB8">
        <w:rPr>
          <w:color w:val="1C2A2A"/>
          <w:sz w:val="27"/>
          <w:szCs w:val="27"/>
          <w:lang w:eastAsia="en-NZ"/>
        </w:rPr>
        <w:t>A carer undertaking solo home visits to members of the public.</w:t>
      </w:r>
    </w:p>
    <w:p w14:paraId="771FA757" w14:textId="77777777" w:rsidR="003D7DB8" w:rsidRPr="003D7DB8" w:rsidRDefault="003D7DB8" w:rsidP="00A540EB">
      <w:pPr>
        <w:numPr>
          <w:ilvl w:val="0"/>
          <w:numId w:val="3"/>
        </w:numPr>
        <w:tabs>
          <w:tab w:val="clear" w:pos="720"/>
          <w:tab w:val="num" w:pos="2160"/>
        </w:tabs>
        <w:spacing w:after="150"/>
        <w:ind w:left="1440"/>
        <w:textAlignment w:val="baseline"/>
        <w:rPr>
          <w:color w:val="1C2A2A"/>
          <w:sz w:val="27"/>
          <w:szCs w:val="27"/>
          <w:lang w:eastAsia="en-NZ"/>
        </w:rPr>
      </w:pPr>
      <w:r w:rsidRPr="003D7DB8">
        <w:rPr>
          <w:color w:val="1C2A2A"/>
          <w:sz w:val="27"/>
          <w:szCs w:val="27"/>
          <w:lang w:eastAsia="en-NZ"/>
        </w:rPr>
        <w:t>Petrol station attendants on night shift.</w:t>
      </w:r>
    </w:p>
    <w:p w14:paraId="1463A3E1" w14:textId="77777777" w:rsidR="003D7DB8" w:rsidRPr="003D7DB8" w:rsidRDefault="00350F87" w:rsidP="00A540EB">
      <w:pPr>
        <w:spacing w:before="450" w:after="450"/>
        <w:ind w:left="1440"/>
        <w:rPr>
          <w:rFonts w:ascii="Times New Roman" w:hAnsi="Times New Roman" w:cs="Times New Roman"/>
          <w:sz w:val="24"/>
          <w:szCs w:val="24"/>
          <w:lang w:eastAsia="en-NZ"/>
        </w:rPr>
      </w:pPr>
      <w:r>
        <w:rPr>
          <w:rFonts w:ascii="Times New Roman" w:hAnsi="Times New Roman" w:cs="Times New Roman"/>
          <w:sz w:val="24"/>
          <w:szCs w:val="24"/>
          <w:lang w:eastAsia="en-NZ"/>
        </w:rPr>
        <w:pict w14:anchorId="5173A0F5">
          <v:rect id="_x0000_i1027" style="width:0;height:.75pt" o:hralign="center" o:hrstd="t" o:hrnoshade="t" o:hr="t" fillcolor="#1c2a2a" stroked="f"/>
        </w:pict>
      </w:r>
    </w:p>
    <w:p w14:paraId="4D92982C" w14:textId="77777777" w:rsidR="003D7DB8" w:rsidRPr="003D7DB8" w:rsidRDefault="003D7DB8" w:rsidP="00A540EB">
      <w:pPr>
        <w:spacing w:after="300"/>
        <w:ind w:left="1440"/>
        <w:textAlignment w:val="baseline"/>
        <w:rPr>
          <w:color w:val="1C2A2A"/>
          <w:sz w:val="27"/>
          <w:szCs w:val="27"/>
          <w:lang w:eastAsia="en-NZ"/>
        </w:rPr>
      </w:pPr>
      <w:r w:rsidRPr="003D7DB8">
        <w:rPr>
          <w:color w:val="1C2A2A"/>
          <w:sz w:val="27"/>
          <w:szCs w:val="27"/>
          <w:lang w:eastAsia="en-NZ"/>
        </w:rPr>
        <w:t>PCBUs should first consider whether the remote or isolated work is necessary.</w:t>
      </w:r>
    </w:p>
    <w:p w14:paraId="0BE4BAFC" w14:textId="77777777" w:rsidR="003D7DB8" w:rsidRPr="003D7DB8" w:rsidRDefault="003D7DB8" w:rsidP="00A540EB">
      <w:pPr>
        <w:spacing w:after="300"/>
        <w:ind w:left="1440"/>
        <w:textAlignment w:val="baseline"/>
        <w:rPr>
          <w:color w:val="1C2A2A"/>
          <w:sz w:val="27"/>
          <w:szCs w:val="27"/>
          <w:lang w:eastAsia="en-NZ"/>
        </w:rPr>
      </w:pPr>
      <w:r w:rsidRPr="003D7DB8">
        <w:rPr>
          <w:color w:val="1C2A2A"/>
          <w:sz w:val="27"/>
          <w:szCs w:val="27"/>
          <w:lang w:eastAsia="en-NZ"/>
        </w:rPr>
        <w:t>For lone workers, consider:</w:t>
      </w:r>
    </w:p>
    <w:p w14:paraId="60E617B5" w14:textId="77777777" w:rsidR="003D7DB8" w:rsidRPr="003D7DB8" w:rsidRDefault="003D7DB8" w:rsidP="00A540EB">
      <w:pPr>
        <w:numPr>
          <w:ilvl w:val="0"/>
          <w:numId w:val="4"/>
        </w:numPr>
        <w:tabs>
          <w:tab w:val="clear" w:pos="720"/>
          <w:tab w:val="num" w:pos="2160"/>
        </w:tabs>
        <w:spacing w:after="150"/>
        <w:ind w:left="1440"/>
        <w:textAlignment w:val="baseline"/>
        <w:rPr>
          <w:color w:val="1C2A2A"/>
          <w:sz w:val="27"/>
          <w:szCs w:val="27"/>
          <w:lang w:eastAsia="en-NZ"/>
        </w:rPr>
      </w:pPr>
      <w:r w:rsidRPr="003D7DB8">
        <w:rPr>
          <w:color w:val="1C2A2A"/>
          <w:sz w:val="27"/>
          <w:szCs w:val="27"/>
          <w:lang w:eastAsia="en-NZ"/>
        </w:rPr>
        <w:t>is the work suitable to be carried out by a lone worker or if the worker proposed to carry out the work has the competence to work alone and be unsupervised?</w:t>
      </w:r>
    </w:p>
    <w:p w14:paraId="76286380" w14:textId="77777777" w:rsidR="003D7DB8" w:rsidRPr="003D7DB8" w:rsidRDefault="003D7DB8" w:rsidP="00A540EB">
      <w:pPr>
        <w:numPr>
          <w:ilvl w:val="0"/>
          <w:numId w:val="4"/>
        </w:numPr>
        <w:tabs>
          <w:tab w:val="clear" w:pos="720"/>
          <w:tab w:val="num" w:pos="2160"/>
        </w:tabs>
        <w:spacing w:after="150"/>
        <w:ind w:left="1440"/>
        <w:textAlignment w:val="baseline"/>
        <w:rPr>
          <w:color w:val="1C2A2A"/>
          <w:sz w:val="27"/>
          <w:szCs w:val="27"/>
          <w:lang w:eastAsia="en-NZ"/>
        </w:rPr>
      </w:pPr>
      <w:r w:rsidRPr="003D7DB8">
        <w:rPr>
          <w:color w:val="1C2A2A"/>
          <w:sz w:val="27"/>
          <w:szCs w:val="27"/>
          <w:lang w:eastAsia="en-NZ"/>
        </w:rPr>
        <w:t>can the work be done using a buddy system?</w:t>
      </w:r>
    </w:p>
    <w:p w14:paraId="067E2329" w14:textId="77777777" w:rsidR="003D7DB8" w:rsidRPr="003D7DB8" w:rsidRDefault="003D7DB8" w:rsidP="00A540EB">
      <w:pPr>
        <w:numPr>
          <w:ilvl w:val="0"/>
          <w:numId w:val="4"/>
        </w:numPr>
        <w:tabs>
          <w:tab w:val="clear" w:pos="720"/>
          <w:tab w:val="num" w:pos="2160"/>
        </w:tabs>
        <w:spacing w:after="150"/>
        <w:ind w:left="1440"/>
        <w:textAlignment w:val="baseline"/>
        <w:rPr>
          <w:color w:val="1C2A2A"/>
          <w:sz w:val="27"/>
          <w:szCs w:val="27"/>
          <w:lang w:eastAsia="en-NZ"/>
        </w:rPr>
      </w:pPr>
      <w:r w:rsidRPr="003D7DB8">
        <w:rPr>
          <w:color w:val="1C2A2A"/>
          <w:sz w:val="27"/>
          <w:szCs w:val="27"/>
          <w:lang w:eastAsia="en-NZ"/>
        </w:rPr>
        <w:t>what support systems (such as radio telephones, man-down alarms, emergency procedures and first aid kits, and safety checks) may help to reduce the risk?</w:t>
      </w:r>
    </w:p>
    <w:p w14:paraId="30178089" w14:textId="77777777" w:rsidR="003D7DB8" w:rsidRPr="003D7DB8" w:rsidRDefault="003D7DB8" w:rsidP="00A540EB">
      <w:pPr>
        <w:spacing w:after="300"/>
        <w:ind w:left="1440"/>
        <w:textAlignment w:val="baseline"/>
        <w:rPr>
          <w:color w:val="1C2A2A"/>
          <w:sz w:val="27"/>
          <w:szCs w:val="27"/>
          <w:lang w:eastAsia="en-NZ"/>
        </w:rPr>
      </w:pPr>
      <w:r w:rsidRPr="003D7DB8">
        <w:rPr>
          <w:color w:val="1C2A2A"/>
          <w:sz w:val="27"/>
          <w:szCs w:val="27"/>
          <w:lang w:eastAsia="en-NZ"/>
        </w:rPr>
        <w:t>If remote or isolated work is to take place, PCBUs must follow the prescribed risk management process described in Section 2 of these guidelines to manage risks to the health and safety of a worker who performs remote or isolated work.</w:t>
      </w:r>
    </w:p>
    <w:p w14:paraId="10AADACB" w14:textId="77777777" w:rsidR="003D7DB8" w:rsidRPr="003D7DB8" w:rsidRDefault="003D7DB8" w:rsidP="00A540EB">
      <w:pPr>
        <w:spacing w:after="300"/>
        <w:ind w:left="1440"/>
        <w:textAlignment w:val="baseline"/>
        <w:rPr>
          <w:color w:val="1C2A2A"/>
          <w:sz w:val="27"/>
          <w:szCs w:val="27"/>
          <w:lang w:eastAsia="en-NZ"/>
        </w:rPr>
      </w:pPr>
      <w:r w:rsidRPr="003D7DB8">
        <w:rPr>
          <w:color w:val="1C2A2A"/>
          <w:sz w:val="27"/>
          <w:szCs w:val="27"/>
          <w:lang w:eastAsia="en-NZ"/>
        </w:rPr>
        <w:t>In addition, the PCBU must provide a system of work that includes effective communication with workers. What constitutes an effective communication system will also depend on the sorts of risks faced by the worker (and may need to include panic systems). A communication system that has gaps in coverage or cannot be used in an emergency is unlikely to be effective.</w:t>
      </w:r>
    </w:p>
    <w:p w14:paraId="05985B1E" w14:textId="77777777" w:rsidR="003D7DB8" w:rsidRPr="003D7DB8" w:rsidRDefault="00350F87" w:rsidP="00A540EB">
      <w:pPr>
        <w:spacing w:before="450" w:after="450"/>
        <w:ind w:left="1440"/>
        <w:rPr>
          <w:rFonts w:ascii="Times New Roman" w:hAnsi="Times New Roman" w:cs="Times New Roman"/>
          <w:sz w:val="24"/>
          <w:szCs w:val="24"/>
          <w:lang w:eastAsia="en-NZ"/>
        </w:rPr>
      </w:pPr>
      <w:r>
        <w:rPr>
          <w:rFonts w:ascii="Times New Roman" w:hAnsi="Times New Roman" w:cs="Times New Roman"/>
          <w:sz w:val="24"/>
          <w:szCs w:val="24"/>
          <w:lang w:eastAsia="en-NZ"/>
        </w:rPr>
        <w:pict w14:anchorId="5BF2AC0C">
          <v:rect id="_x0000_i1028" style="width:0;height:.75pt" o:hralign="center" o:hrstd="t" o:hrnoshade="t" o:hr="t" fillcolor="#1c2a2a" stroked="f"/>
        </w:pict>
      </w:r>
    </w:p>
    <w:p w14:paraId="024C5D53" w14:textId="77777777" w:rsidR="00A540EB" w:rsidRDefault="00A540EB" w:rsidP="00A540EB">
      <w:pPr>
        <w:ind w:left="1440"/>
        <w:textAlignment w:val="baseline"/>
        <w:rPr>
          <w:b/>
          <w:bCs/>
          <w:color w:val="1C2A2A"/>
          <w:sz w:val="27"/>
          <w:szCs w:val="27"/>
          <w:bdr w:val="none" w:sz="0" w:space="0" w:color="auto" w:frame="1"/>
          <w:lang w:eastAsia="en-NZ"/>
        </w:rPr>
      </w:pPr>
    </w:p>
    <w:p w14:paraId="40EC384F" w14:textId="04EFE5B7" w:rsidR="003D7DB8" w:rsidRPr="003D7DB8" w:rsidRDefault="003D7DB8" w:rsidP="00A540EB">
      <w:pPr>
        <w:ind w:left="1440"/>
        <w:textAlignment w:val="baseline"/>
        <w:rPr>
          <w:color w:val="1C2A2A"/>
          <w:sz w:val="27"/>
          <w:szCs w:val="27"/>
          <w:lang w:eastAsia="en-NZ"/>
        </w:rPr>
      </w:pPr>
      <w:r w:rsidRPr="003D7DB8">
        <w:rPr>
          <w:b/>
          <w:bCs/>
          <w:color w:val="1C2A2A"/>
          <w:sz w:val="27"/>
          <w:szCs w:val="27"/>
          <w:bdr w:val="none" w:sz="0" w:space="0" w:color="auto" w:frame="1"/>
          <w:lang w:eastAsia="en-NZ"/>
        </w:rPr>
        <w:lastRenderedPageBreak/>
        <w:t>Examples of control measures for remote or isolated workers include to:</w:t>
      </w:r>
    </w:p>
    <w:p w14:paraId="41390132" w14:textId="77777777" w:rsidR="003D7DB8" w:rsidRPr="003D7DB8" w:rsidRDefault="003D7DB8" w:rsidP="00A540EB">
      <w:pPr>
        <w:numPr>
          <w:ilvl w:val="0"/>
          <w:numId w:val="5"/>
        </w:numPr>
        <w:tabs>
          <w:tab w:val="clear" w:pos="720"/>
          <w:tab w:val="num" w:pos="2160"/>
        </w:tabs>
        <w:spacing w:after="150"/>
        <w:ind w:left="1440"/>
        <w:textAlignment w:val="baseline"/>
        <w:rPr>
          <w:color w:val="1C2A2A"/>
          <w:sz w:val="27"/>
          <w:szCs w:val="27"/>
          <w:lang w:eastAsia="en-NZ"/>
        </w:rPr>
      </w:pPr>
      <w:r w:rsidRPr="003D7DB8">
        <w:rPr>
          <w:color w:val="1C2A2A"/>
          <w:sz w:val="27"/>
          <w:szCs w:val="27"/>
          <w:lang w:eastAsia="en-NZ"/>
        </w:rPr>
        <w:t>have a buddy system or to work together with others</w:t>
      </w:r>
    </w:p>
    <w:p w14:paraId="42EFB47B" w14:textId="77777777" w:rsidR="003D7DB8" w:rsidRPr="003D7DB8" w:rsidRDefault="003D7DB8" w:rsidP="00A540EB">
      <w:pPr>
        <w:numPr>
          <w:ilvl w:val="0"/>
          <w:numId w:val="5"/>
        </w:numPr>
        <w:tabs>
          <w:tab w:val="clear" w:pos="720"/>
          <w:tab w:val="num" w:pos="2160"/>
        </w:tabs>
        <w:spacing w:after="150"/>
        <w:ind w:left="1440"/>
        <w:textAlignment w:val="baseline"/>
        <w:rPr>
          <w:color w:val="1C2A2A"/>
          <w:sz w:val="27"/>
          <w:szCs w:val="27"/>
          <w:lang w:eastAsia="en-NZ"/>
        </w:rPr>
      </w:pPr>
      <w:r w:rsidRPr="003D7DB8">
        <w:rPr>
          <w:color w:val="1C2A2A"/>
          <w:sz w:val="27"/>
          <w:szCs w:val="27"/>
          <w:lang w:eastAsia="en-NZ"/>
        </w:rPr>
        <w:t xml:space="preserve">be trained in emergency procedures including what to do during </w:t>
      </w:r>
      <w:proofErr w:type="gramStart"/>
      <w:r w:rsidRPr="003D7DB8">
        <w:rPr>
          <w:color w:val="1C2A2A"/>
          <w:sz w:val="27"/>
          <w:szCs w:val="27"/>
          <w:lang w:eastAsia="en-NZ"/>
        </w:rPr>
        <w:t>natural  disasters</w:t>
      </w:r>
      <w:proofErr w:type="gramEnd"/>
    </w:p>
    <w:p w14:paraId="00EB99F2" w14:textId="77777777" w:rsidR="003D7DB8" w:rsidRPr="003D7DB8" w:rsidRDefault="003D7DB8" w:rsidP="00A540EB">
      <w:pPr>
        <w:numPr>
          <w:ilvl w:val="0"/>
          <w:numId w:val="5"/>
        </w:numPr>
        <w:tabs>
          <w:tab w:val="clear" w:pos="720"/>
          <w:tab w:val="num" w:pos="2160"/>
        </w:tabs>
        <w:spacing w:after="150"/>
        <w:ind w:left="1440"/>
        <w:textAlignment w:val="baseline"/>
        <w:rPr>
          <w:color w:val="1C2A2A"/>
          <w:sz w:val="27"/>
          <w:szCs w:val="27"/>
          <w:lang w:eastAsia="en-NZ"/>
        </w:rPr>
      </w:pPr>
      <w:r w:rsidRPr="003D7DB8">
        <w:rPr>
          <w:color w:val="1C2A2A"/>
          <w:sz w:val="27"/>
          <w:szCs w:val="27"/>
          <w:lang w:eastAsia="en-NZ"/>
        </w:rPr>
        <w:t>carry appropriate supplies including suitable first aid equipment</w:t>
      </w:r>
    </w:p>
    <w:p w14:paraId="697D826C" w14:textId="77777777" w:rsidR="003D7DB8" w:rsidRPr="003D7DB8" w:rsidRDefault="003D7DB8" w:rsidP="00A540EB">
      <w:pPr>
        <w:numPr>
          <w:ilvl w:val="0"/>
          <w:numId w:val="5"/>
        </w:numPr>
        <w:tabs>
          <w:tab w:val="clear" w:pos="720"/>
          <w:tab w:val="num" w:pos="2160"/>
        </w:tabs>
        <w:spacing w:after="150"/>
        <w:ind w:left="1440"/>
        <w:textAlignment w:val="baseline"/>
        <w:rPr>
          <w:color w:val="1C2A2A"/>
          <w:sz w:val="27"/>
          <w:szCs w:val="27"/>
          <w:lang w:eastAsia="en-NZ"/>
        </w:rPr>
      </w:pPr>
      <w:r w:rsidRPr="003D7DB8">
        <w:rPr>
          <w:color w:val="1C2A2A"/>
          <w:sz w:val="27"/>
          <w:szCs w:val="27"/>
          <w:lang w:eastAsia="en-NZ"/>
        </w:rPr>
        <w:t>have access to adequate facilities (water, eating facilities, toilets, accommodation) at the remote location</w:t>
      </w:r>
    </w:p>
    <w:p w14:paraId="0F015B34" w14:textId="77777777" w:rsidR="003D7DB8" w:rsidRPr="003D7DB8" w:rsidRDefault="003D7DB8" w:rsidP="00A540EB">
      <w:pPr>
        <w:numPr>
          <w:ilvl w:val="0"/>
          <w:numId w:val="5"/>
        </w:numPr>
        <w:tabs>
          <w:tab w:val="clear" w:pos="720"/>
          <w:tab w:val="num" w:pos="2160"/>
        </w:tabs>
        <w:spacing w:after="150"/>
        <w:ind w:left="1440"/>
        <w:textAlignment w:val="baseline"/>
        <w:rPr>
          <w:color w:val="1C2A2A"/>
          <w:sz w:val="27"/>
          <w:szCs w:val="27"/>
          <w:lang w:eastAsia="en-NZ"/>
        </w:rPr>
      </w:pPr>
      <w:r w:rsidRPr="003D7DB8">
        <w:rPr>
          <w:color w:val="1C2A2A"/>
          <w:sz w:val="27"/>
          <w:szCs w:val="27"/>
          <w:lang w:eastAsia="en-NZ"/>
        </w:rPr>
        <w:t>carry communication devices that work at the remote location (eg radio, satellite or cell phones, pagers or distress beacons) and another means to raise the alarm</w:t>
      </w:r>
    </w:p>
    <w:p w14:paraId="4214A365" w14:textId="77777777" w:rsidR="003D7DB8" w:rsidRPr="003D7DB8" w:rsidRDefault="003D7DB8" w:rsidP="00A540EB">
      <w:pPr>
        <w:numPr>
          <w:ilvl w:val="0"/>
          <w:numId w:val="5"/>
        </w:numPr>
        <w:tabs>
          <w:tab w:val="clear" w:pos="720"/>
          <w:tab w:val="num" w:pos="2160"/>
        </w:tabs>
        <w:spacing w:after="150"/>
        <w:ind w:left="1440"/>
        <w:textAlignment w:val="baseline"/>
        <w:rPr>
          <w:color w:val="1C2A2A"/>
          <w:sz w:val="27"/>
          <w:szCs w:val="27"/>
          <w:lang w:eastAsia="en-NZ"/>
        </w:rPr>
      </w:pPr>
      <w:r w:rsidRPr="003D7DB8">
        <w:rPr>
          <w:color w:val="1C2A2A"/>
          <w:sz w:val="27"/>
          <w:szCs w:val="27"/>
          <w:lang w:eastAsia="en-NZ"/>
        </w:rPr>
        <w:t>contact home to check-in at specified times (or are contacted by another worker at specific times) with failure to check-in triggering the emergency response plan</w:t>
      </w:r>
    </w:p>
    <w:p w14:paraId="2CCD3ACD" w14:textId="77777777" w:rsidR="003D7DB8" w:rsidRPr="003D7DB8" w:rsidRDefault="003D7DB8" w:rsidP="00A540EB">
      <w:pPr>
        <w:numPr>
          <w:ilvl w:val="0"/>
          <w:numId w:val="5"/>
        </w:numPr>
        <w:tabs>
          <w:tab w:val="clear" w:pos="720"/>
          <w:tab w:val="num" w:pos="2160"/>
        </w:tabs>
        <w:spacing w:after="150"/>
        <w:ind w:left="1440"/>
        <w:textAlignment w:val="baseline"/>
        <w:rPr>
          <w:color w:val="1C2A2A"/>
          <w:sz w:val="27"/>
          <w:szCs w:val="27"/>
          <w:lang w:eastAsia="en-NZ"/>
        </w:rPr>
      </w:pPr>
      <w:r w:rsidRPr="003D7DB8">
        <w:rPr>
          <w:color w:val="1C2A2A"/>
          <w:sz w:val="27"/>
          <w:szCs w:val="27"/>
          <w:lang w:eastAsia="en-NZ"/>
        </w:rPr>
        <w:t>be remotely monitored (eg using CCTV).</w:t>
      </w:r>
    </w:p>
    <w:p w14:paraId="58558D88" w14:textId="77777777" w:rsidR="003D7DB8" w:rsidRPr="003D7DB8" w:rsidRDefault="003D7DB8" w:rsidP="00A540EB">
      <w:pPr>
        <w:spacing w:after="300"/>
        <w:ind w:left="1440"/>
        <w:textAlignment w:val="baseline"/>
        <w:rPr>
          <w:color w:val="1C2A2A"/>
          <w:sz w:val="27"/>
          <w:szCs w:val="27"/>
          <w:lang w:eastAsia="en-NZ"/>
        </w:rPr>
      </w:pPr>
      <w:r w:rsidRPr="003D7DB8">
        <w:rPr>
          <w:color w:val="1C2A2A"/>
          <w:sz w:val="27"/>
          <w:szCs w:val="27"/>
          <w:lang w:eastAsia="en-NZ"/>
        </w:rPr>
        <w:t>Remember: PCBUs must first try to eliminate a risk if this is reasonably practicable. If it is not reasonably practicable to eliminate, the risk must be minimised so far as is reasonably practicable.</w:t>
      </w:r>
    </w:p>
    <w:p w14:paraId="65FF3134" w14:textId="77777777" w:rsidR="00E751CC" w:rsidRDefault="00E751CC" w:rsidP="00E751CC">
      <w:pPr>
        <w:pStyle w:val="NoSpacing"/>
        <w:ind w:left="360"/>
      </w:pPr>
    </w:p>
    <w:p w14:paraId="0A0F806B" w14:textId="77777777" w:rsidR="00D46DFC" w:rsidRDefault="00D46DFC" w:rsidP="00FC740D">
      <w:pPr>
        <w:pStyle w:val="NoSpacing"/>
        <w:ind w:left="360"/>
      </w:pPr>
    </w:p>
    <w:p w14:paraId="0FBE4B43" w14:textId="24D728F3" w:rsidR="00D46DFC" w:rsidRPr="00A540EB" w:rsidRDefault="0003432F" w:rsidP="00760D03">
      <w:pPr>
        <w:pStyle w:val="NoSpacing"/>
      </w:pPr>
      <w:r w:rsidRPr="00A540EB">
        <w:t xml:space="preserve">Tony then introduced </w:t>
      </w:r>
      <w:r w:rsidR="00563712" w:rsidRPr="00A540EB">
        <w:t>Lynda West</w:t>
      </w:r>
      <w:r w:rsidR="00760D03" w:rsidRPr="00A540EB">
        <w:t xml:space="preserve"> from WorkSafe NZ</w:t>
      </w:r>
      <w:r w:rsidRPr="00A540EB">
        <w:t xml:space="preserve"> and asked if she would explain how WorkSafe look at the </w:t>
      </w:r>
      <w:r w:rsidR="00697BD8" w:rsidRPr="00A540EB">
        <w:t xml:space="preserve">area of </w:t>
      </w:r>
      <w:r w:rsidR="00D30A06" w:rsidRPr="00A540EB">
        <w:t>Remote</w:t>
      </w:r>
      <w:r w:rsidR="00697BD8" w:rsidRPr="00A540EB">
        <w:t xml:space="preserve"> or Isolated workers and what </w:t>
      </w:r>
      <w:r w:rsidR="007F67CA" w:rsidRPr="00A540EB">
        <w:t>strategies they have for managing their own staff who fit into this category.</w:t>
      </w:r>
    </w:p>
    <w:p w14:paraId="298B3EB4" w14:textId="5DF13E2E" w:rsidR="007F67CA" w:rsidRPr="00A540EB" w:rsidRDefault="007F67CA" w:rsidP="00760D03">
      <w:pPr>
        <w:pStyle w:val="NoSpacing"/>
      </w:pPr>
    </w:p>
    <w:p w14:paraId="2CC2EAA8" w14:textId="4BC329B0" w:rsidR="00056113" w:rsidRPr="00A540EB" w:rsidRDefault="00FF2CD9" w:rsidP="00760D03">
      <w:pPr>
        <w:pStyle w:val="NoSpacing"/>
        <w:rPr>
          <w:lang w:val="en-US"/>
        </w:rPr>
      </w:pPr>
      <w:r w:rsidRPr="00A540EB">
        <w:rPr>
          <w:lang w:val="en-US"/>
        </w:rPr>
        <w:t>Lynda</w:t>
      </w:r>
      <w:r w:rsidR="004901DB" w:rsidRPr="00A540EB">
        <w:rPr>
          <w:lang w:val="en-US"/>
        </w:rPr>
        <w:t xml:space="preserve"> explained that their approach is based on </w:t>
      </w:r>
      <w:r w:rsidR="00E002A7" w:rsidRPr="00A540EB">
        <w:rPr>
          <w:lang w:val="en-US"/>
        </w:rPr>
        <w:t xml:space="preserve">a </w:t>
      </w:r>
      <w:r w:rsidR="004901DB" w:rsidRPr="00A540EB">
        <w:rPr>
          <w:lang w:val="en-US"/>
        </w:rPr>
        <w:t>P</w:t>
      </w:r>
      <w:r w:rsidR="001814FA" w:rsidRPr="00A540EB">
        <w:rPr>
          <w:lang w:val="en-US"/>
        </w:rPr>
        <w:t>.</w:t>
      </w:r>
      <w:r w:rsidR="004901DB" w:rsidRPr="00A540EB">
        <w:rPr>
          <w:lang w:val="en-US"/>
        </w:rPr>
        <w:t>P</w:t>
      </w:r>
      <w:r w:rsidR="001814FA" w:rsidRPr="00A540EB">
        <w:rPr>
          <w:lang w:val="en-US"/>
        </w:rPr>
        <w:t>.</w:t>
      </w:r>
      <w:r w:rsidR="004901DB" w:rsidRPr="00A540EB">
        <w:rPr>
          <w:lang w:val="en-US"/>
        </w:rPr>
        <w:t>E</w:t>
      </w:r>
      <w:r w:rsidR="001814FA" w:rsidRPr="00A540EB">
        <w:rPr>
          <w:lang w:val="en-US"/>
        </w:rPr>
        <w:t>.</w:t>
      </w:r>
      <w:r w:rsidR="004901DB" w:rsidRPr="00A540EB">
        <w:rPr>
          <w:lang w:val="en-US"/>
        </w:rPr>
        <w:t xml:space="preserve"> b</w:t>
      </w:r>
      <w:r w:rsidR="00E002A7" w:rsidRPr="00A540EB">
        <w:rPr>
          <w:lang w:val="en-US"/>
        </w:rPr>
        <w:t>as</w:t>
      </w:r>
      <w:r w:rsidR="004901DB" w:rsidRPr="00A540EB">
        <w:rPr>
          <w:lang w:val="en-US"/>
        </w:rPr>
        <w:t>is</w:t>
      </w:r>
      <w:r w:rsidR="00E002A7" w:rsidRPr="00A540EB">
        <w:rPr>
          <w:lang w:val="en-US"/>
        </w:rPr>
        <w:t>.  T</w:t>
      </w:r>
      <w:r w:rsidR="004901DB" w:rsidRPr="00A540EB">
        <w:rPr>
          <w:lang w:val="en-US"/>
        </w:rPr>
        <w:t xml:space="preserve">he </w:t>
      </w:r>
      <w:r w:rsidR="00E002A7" w:rsidRPr="00A540EB">
        <w:rPr>
          <w:lang w:val="en-US"/>
        </w:rPr>
        <w:t>f</w:t>
      </w:r>
      <w:r w:rsidR="004901DB" w:rsidRPr="00A540EB">
        <w:rPr>
          <w:lang w:val="en-US"/>
        </w:rPr>
        <w:t>i</w:t>
      </w:r>
      <w:r w:rsidR="00E002A7" w:rsidRPr="00A540EB">
        <w:rPr>
          <w:lang w:val="en-US"/>
        </w:rPr>
        <w:t>rst</w:t>
      </w:r>
      <w:r w:rsidR="004901DB" w:rsidRPr="00A540EB">
        <w:rPr>
          <w:lang w:val="en-US"/>
        </w:rPr>
        <w:t xml:space="preserve"> </w:t>
      </w:r>
      <w:r w:rsidR="00E002A7" w:rsidRPr="00A540EB">
        <w:rPr>
          <w:lang w:val="en-US"/>
        </w:rPr>
        <w:t>P</w:t>
      </w:r>
      <w:r w:rsidR="004901DB" w:rsidRPr="00A540EB">
        <w:rPr>
          <w:lang w:val="en-US"/>
        </w:rPr>
        <w:t xml:space="preserve"> being the person</w:t>
      </w:r>
      <w:r w:rsidR="004C7CD3" w:rsidRPr="00A540EB">
        <w:rPr>
          <w:lang w:val="en-US"/>
        </w:rPr>
        <w:t>,</w:t>
      </w:r>
      <w:r w:rsidR="004901DB" w:rsidRPr="00A540EB">
        <w:rPr>
          <w:lang w:val="en-US"/>
        </w:rPr>
        <w:t xml:space="preserve"> the second being the </w:t>
      </w:r>
      <w:r w:rsidR="004C7CD3" w:rsidRPr="00A540EB">
        <w:rPr>
          <w:lang w:val="en-US"/>
        </w:rPr>
        <w:t>P</w:t>
      </w:r>
      <w:r w:rsidR="004901DB" w:rsidRPr="00A540EB">
        <w:rPr>
          <w:lang w:val="en-US"/>
        </w:rPr>
        <w:t xml:space="preserve">lant and the 3rd being the </w:t>
      </w:r>
      <w:r w:rsidR="004C7CD3" w:rsidRPr="00A540EB">
        <w:rPr>
          <w:lang w:val="en-US"/>
        </w:rPr>
        <w:t>E</w:t>
      </w:r>
      <w:r w:rsidR="004901DB" w:rsidRPr="00A540EB">
        <w:rPr>
          <w:lang w:val="en-US"/>
        </w:rPr>
        <w:t>nvironment</w:t>
      </w:r>
    </w:p>
    <w:p w14:paraId="3A8C5447" w14:textId="77777777" w:rsidR="00056113" w:rsidRPr="00A540EB" w:rsidRDefault="00056113" w:rsidP="00760D03">
      <w:pPr>
        <w:pStyle w:val="NoSpacing"/>
        <w:rPr>
          <w:lang w:val="en-US"/>
        </w:rPr>
      </w:pPr>
    </w:p>
    <w:p w14:paraId="0E390342" w14:textId="336827CA" w:rsidR="0034375A" w:rsidRPr="00A540EB" w:rsidRDefault="00D63737" w:rsidP="00760D03">
      <w:pPr>
        <w:pStyle w:val="NoSpacing"/>
        <w:rPr>
          <w:lang w:val="en-US"/>
        </w:rPr>
      </w:pPr>
      <w:r w:rsidRPr="00A540EB">
        <w:rPr>
          <w:lang w:val="en-US"/>
        </w:rPr>
        <w:t>S</w:t>
      </w:r>
      <w:r w:rsidR="00331B78" w:rsidRPr="00A540EB">
        <w:rPr>
          <w:lang w:val="en-US"/>
        </w:rPr>
        <w:t>he said in regard to the person</w:t>
      </w:r>
      <w:r w:rsidRPr="00A540EB">
        <w:rPr>
          <w:lang w:val="en-US"/>
        </w:rPr>
        <w:t xml:space="preserve">, </w:t>
      </w:r>
      <w:r w:rsidR="00331B78" w:rsidRPr="00A540EB">
        <w:rPr>
          <w:lang w:val="en-US"/>
        </w:rPr>
        <w:t xml:space="preserve">one of the important aspects </w:t>
      </w:r>
      <w:r w:rsidR="004922A3" w:rsidRPr="00A540EB">
        <w:rPr>
          <w:lang w:val="en-US"/>
        </w:rPr>
        <w:t>i</w:t>
      </w:r>
      <w:r w:rsidR="00331B78" w:rsidRPr="00A540EB">
        <w:rPr>
          <w:lang w:val="en-US"/>
        </w:rPr>
        <w:t>s training staff to identify risks in a dynamic workplace</w:t>
      </w:r>
      <w:r w:rsidR="00680DFE" w:rsidRPr="00A540EB">
        <w:rPr>
          <w:lang w:val="en-US"/>
        </w:rPr>
        <w:t xml:space="preserve">, </w:t>
      </w:r>
      <w:r w:rsidR="00311FA2" w:rsidRPr="00A540EB">
        <w:rPr>
          <w:lang w:val="en-US"/>
        </w:rPr>
        <w:t>giving st</w:t>
      </w:r>
      <w:r w:rsidR="00680DFE" w:rsidRPr="00A540EB">
        <w:rPr>
          <w:lang w:val="en-US"/>
        </w:rPr>
        <w:t>a</w:t>
      </w:r>
      <w:r w:rsidR="00311FA2" w:rsidRPr="00A540EB">
        <w:rPr>
          <w:lang w:val="en-US"/>
        </w:rPr>
        <w:t xml:space="preserve">ff training and skills around communication </w:t>
      </w:r>
      <w:r w:rsidR="00091132" w:rsidRPr="00A540EB">
        <w:rPr>
          <w:lang w:val="en-US"/>
        </w:rPr>
        <w:t xml:space="preserve">and </w:t>
      </w:r>
      <w:r w:rsidR="00311FA2" w:rsidRPr="00A540EB">
        <w:rPr>
          <w:lang w:val="en-US"/>
        </w:rPr>
        <w:t xml:space="preserve">how to deal with aggressive </w:t>
      </w:r>
      <w:r w:rsidR="00C32B3C" w:rsidRPr="00A540EB">
        <w:rPr>
          <w:lang w:val="en-US"/>
        </w:rPr>
        <w:t xml:space="preserve">and or emotional </w:t>
      </w:r>
      <w:r w:rsidR="00311FA2" w:rsidRPr="00A540EB">
        <w:rPr>
          <w:lang w:val="en-US"/>
        </w:rPr>
        <w:t xml:space="preserve">people </w:t>
      </w:r>
    </w:p>
    <w:p w14:paraId="49AF2138" w14:textId="77777777" w:rsidR="0034375A" w:rsidRPr="00A540EB" w:rsidRDefault="0034375A" w:rsidP="00760D03">
      <w:pPr>
        <w:pStyle w:val="NoSpacing"/>
        <w:rPr>
          <w:lang w:val="en-US"/>
        </w:rPr>
      </w:pPr>
    </w:p>
    <w:p w14:paraId="0AEB4CCC" w14:textId="72F06F01" w:rsidR="007F67CA" w:rsidRPr="00A540EB" w:rsidRDefault="00FF2CD9" w:rsidP="00760D03">
      <w:pPr>
        <w:pStyle w:val="NoSpacing"/>
        <w:rPr>
          <w:lang w:val="en-US"/>
        </w:rPr>
      </w:pPr>
      <w:r w:rsidRPr="00A540EB">
        <w:rPr>
          <w:lang w:val="en-US"/>
        </w:rPr>
        <w:t>Lynda</w:t>
      </w:r>
      <w:r w:rsidR="00C73D46" w:rsidRPr="00A540EB">
        <w:rPr>
          <w:lang w:val="en-US"/>
        </w:rPr>
        <w:t xml:space="preserve"> said that </w:t>
      </w:r>
      <w:r w:rsidR="00311FA2" w:rsidRPr="00A540EB">
        <w:rPr>
          <w:lang w:val="en-US"/>
        </w:rPr>
        <w:t xml:space="preserve">training </w:t>
      </w:r>
      <w:r w:rsidR="006E7006" w:rsidRPr="00A540EB">
        <w:rPr>
          <w:lang w:val="en-US"/>
        </w:rPr>
        <w:t xml:space="preserve">for people working in this </w:t>
      </w:r>
      <w:r w:rsidR="00905E3E" w:rsidRPr="00A540EB">
        <w:rPr>
          <w:lang w:val="en-US"/>
        </w:rPr>
        <w:t xml:space="preserve">environment is </w:t>
      </w:r>
      <w:r w:rsidR="00311FA2" w:rsidRPr="00A540EB">
        <w:rPr>
          <w:lang w:val="en-US"/>
        </w:rPr>
        <w:t xml:space="preserve">the </w:t>
      </w:r>
      <w:r w:rsidR="00C73D46" w:rsidRPr="00A540EB">
        <w:rPr>
          <w:lang w:val="en-US"/>
        </w:rPr>
        <w:t>very important</w:t>
      </w:r>
      <w:r w:rsidR="00311FA2" w:rsidRPr="00A540EB">
        <w:rPr>
          <w:lang w:val="en-US"/>
        </w:rPr>
        <w:t xml:space="preserve"> </w:t>
      </w:r>
      <w:r w:rsidR="007209AB" w:rsidRPr="00A540EB">
        <w:rPr>
          <w:lang w:val="en-US"/>
        </w:rPr>
        <w:t xml:space="preserve">and then </w:t>
      </w:r>
      <w:r w:rsidR="00311FA2" w:rsidRPr="00A540EB">
        <w:rPr>
          <w:lang w:val="en-US"/>
        </w:rPr>
        <w:t>following</w:t>
      </w:r>
      <w:r w:rsidR="00CD4129" w:rsidRPr="00A540EB">
        <w:rPr>
          <w:lang w:val="en-US"/>
        </w:rPr>
        <w:t xml:space="preserve"> th</w:t>
      </w:r>
      <w:r w:rsidR="00905E3E" w:rsidRPr="00A540EB">
        <w:rPr>
          <w:lang w:val="en-US"/>
        </w:rPr>
        <w:t>a</w:t>
      </w:r>
      <w:r w:rsidR="00CD4129" w:rsidRPr="00A540EB">
        <w:rPr>
          <w:lang w:val="en-US"/>
        </w:rPr>
        <w:t xml:space="preserve">t up with </w:t>
      </w:r>
      <w:r w:rsidR="00311FA2" w:rsidRPr="00A540EB">
        <w:rPr>
          <w:lang w:val="en-US"/>
        </w:rPr>
        <w:t xml:space="preserve">assessment and observation on how people </w:t>
      </w:r>
      <w:r w:rsidR="00B67E5C" w:rsidRPr="00A540EB">
        <w:rPr>
          <w:lang w:val="en-US"/>
        </w:rPr>
        <w:t>work, how</w:t>
      </w:r>
      <w:r w:rsidR="005B4B3A" w:rsidRPr="00A540EB">
        <w:rPr>
          <w:lang w:val="en-US"/>
        </w:rPr>
        <w:t xml:space="preserve"> well they work</w:t>
      </w:r>
      <w:r w:rsidR="00CD4129" w:rsidRPr="00A540EB">
        <w:rPr>
          <w:lang w:val="en-US"/>
        </w:rPr>
        <w:t xml:space="preserve"> and</w:t>
      </w:r>
      <w:r w:rsidR="005B4B3A" w:rsidRPr="00A540EB">
        <w:rPr>
          <w:lang w:val="en-US"/>
        </w:rPr>
        <w:t xml:space="preserve"> how well they react to various different situations.</w:t>
      </w:r>
    </w:p>
    <w:p w14:paraId="4DDDF3DE" w14:textId="77777777" w:rsidR="00250587" w:rsidRPr="00A540EB" w:rsidRDefault="00CD4129" w:rsidP="00760D03">
      <w:pPr>
        <w:pStyle w:val="NoSpacing"/>
        <w:rPr>
          <w:lang w:val="en-US"/>
        </w:rPr>
      </w:pPr>
      <w:r w:rsidRPr="00A540EB">
        <w:rPr>
          <w:lang w:val="en-US"/>
        </w:rPr>
        <w:t>S</w:t>
      </w:r>
      <w:r w:rsidR="005B4B3A" w:rsidRPr="00A540EB">
        <w:rPr>
          <w:lang w:val="en-US"/>
        </w:rPr>
        <w:t xml:space="preserve">he said that for remote workers </w:t>
      </w:r>
      <w:r w:rsidR="00B67E5C" w:rsidRPr="00A540EB">
        <w:rPr>
          <w:lang w:val="en-US"/>
        </w:rPr>
        <w:t xml:space="preserve">one of the </w:t>
      </w:r>
      <w:r w:rsidR="005B4B3A" w:rsidRPr="00A540EB">
        <w:rPr>
          <w:lang w:val="en-US"/>
        </w:rPr>
        <w:t>key</w:t>
      </w:r>
      <w:r w:rsidR="00B67E5C" w:rsidRPr="00A540EB">
        <w:rPr>
          <w:lang w:val="en-US"/>
        </w:rPr>
        <w:t>s</w:t>
      </w:r>
      <w:r w:rsidR="005B4B3A" w:rsidRPr="00A540EB">
        <w:rPr>
          <w:lang w:val="en-US"/>
        </w:rPr>
        <w:t xml:space="preserve"> is as having good processes in place</w:t>
      </w:r>
      <w:r w:rsidRPr="00A540EB">
        <w:rPr>
          <w:lang w:val="en-US"/>
        </w:rPr>
        <w:t xml:space="preserve">, </w:t>
      </w:r>
      <w:r w:rsidR="005B4B3A" w:rsidRPr="00A540EB">
        <w:rPr>
          <w:lang w:val="en-US"/>
        </w:rPr>
        <w:t>process</w:t>
      </w:r>
      <w:r w:rsidRPr="00A540EB">
        <w:rPr>
          <w:lang w:val="en-US"/>
        </w:rPr>
        <w:t>es</w:t>
      </w:r>
      <w:r w:rsidR="005B4B3A" w:rsidRPr="00A540EB">
        <w:rPr>
          <w:lang w:val="en-US"/>
        </w:rPr>
        <w:t xml:space="preserve"> to identify the </w:t>
      </w:r>
      <w:r w:rsidR="002518E2" w:rsidRPr="00A540EB">
        <w:rPr>
          <w:lang w:val="en-US"/>
        </w:rPr>
        <w:t xml:space="preserve">risks involved with the </w:t>
      </w:r>
      <w:r w:rsidR="005B4B3A" w:rsidRPr="00A540EB">
        <w:rPr>
          <w:lang w:val="en-US"/>
        </w:rPr>
        <w:t>situations that they go into</w:t>
      </w:r>
      <w:r w:rsidR="002518E2" w:rsidRPr="00A540EB">
        <w:rPr>
          <w:lang w:val="en-US"/>
        </w:rPr>
        <w:t xml:space="preserve">, </w:t>
      </w:r>
      <w:r w:rsidR="005B4B3A" w:rsidRPr="00A540EB">
        <w:rPr>
          <w:lang w:val="en-US"/>
        </w:rPr>
        <w:t xml:space="preserve"> process</w:t>
      </w:r>
      <w:r w:rsidR="002518E2" w:rsidRPr="00A540EB">
        <w:rPr>
          <w:lang w:val="en-US"/>
        </w:rPr>
        <w:t>e</w:t>
      </w:r>
      <w:r w:rsidR="005B4B3A" w:rsidRPr="00A540EB">
        <w:rPr>
          <w:lang w:val="en-US"/>
        </w:rPr>
        <w:t xml:space="preserve">s for </w:t>
      </w:r>
      <w:r w:rsidR="00BD4D2B" w:rsidRPr="00A540EB">
        <w:rPr>
          <w:lang w:val="en-US"/>
        </w:rPr>
        <w:t>checking in prior to going into these situations</w:t>
      </w:r>
      <w:r w:rsidR="00076823" w:rsidRPr="00A540EB">
        <w:rPr>
          <w:lang w:val="en-US"/>
        </w:rPr>
        <w:t xml:space="preserve">, </w:t>
      </w:r>
      <w:r w:rsidR="00BD4D2B" w:rsidRPr="00A540EB">
        <w:rPr>
          <w:lang w:val="en-US"/>
        </w:rPr>
        <w:t xml:space="preserve"> the use of devices for tracking movement</w:t>
      </w:r>
      <w:r w:rsidR="00076823" w:rsidRPr="00A540EB">
        <w:rPr>
          <w:lang w:val="en-US"/>
        </w:rPr>
        <w:t xml:space="preserve">, </w:t>
      </w:r>
      <w:r w:rsidR="00BD4D2B" w:rsidRPr="00A540EB">
        <w:rPr>
          <w:lang w:val="en-US"/>
        </w:rPr>
        <w:t xml:space="preserve"> </w:t>
      </w:r>
      <w:r w:rsidR="00947679" w:rsidRPr="00A540EB">
        <w:rPr>
          <w:lang w:val="en-US"/>
        </w:rPr>
        <w:t xml:space="preserve">consideration </w:t>
      </w:r>
      <w:r w:rsidR="005B6B39" w:rsidRPr="00A540EB">
        <w:rPr>
          <w:lang w:val="en-US"/>
        </w:rPr>
        <w:t>as to is the work</w:t>
      </w:r>
      <w:r w:rsidR="002E775C" w:rsidRPr="00A540EB">
        <w:rPr>
          <w:lang w:val="en-US"/>
        </w:rPr>
        <w:t xml:space="preserve"> required to be done straight away or can it be put off</w:t>
      </w:r>
      <w:r w:rsidR="005B6B39" w:rsidRPr="00A540EB">
        <w:rPr>
          <w:lang w:val="en-US"/>
        </w:rPr>
        <w:t>.</w:t>
      </w:r>
    </w:p>
    <w:p w14:paraId="1F10A8D2" w14:textId="77777777" w:rsidR="00250587" w:rsidRPr="00A540EB" w:rsidRDefault="00250587" w:rsidP="00760D03">
      <w:pPr>
        <w:pStyle w:val="NoSpacing"/>
        <w:rPr>
          <w:lang w:val="en-US"/>
        </w:rPr>
      </w:pPr>
    </w:p>
    <w:p w14:paraId="48A68D55" w14:textId="77777777" w:rsidR="00A901D5" w:rsidRPr="00A540EB" w:rsidRDefault="00250587" w:rsidP="00760D03">
      <w:pPr>
        <w:pStyle w:val="NoSpacing"/>
        <w:rPr>
          <w:lang w:val="en-US"/>
        </w:rPr>
      </w:pPr>
      <w:r w:rsidRPr="00A540EB">
        <w:rPr>
          <w:lang w:val="en-US"/>
        </w:rPr>
        <w:t>In the local office o</w:t>
      </w:r>
      <w:r w:rsidR="002E775C" w:rsidRPr="00A540EB">
        <w:rPr>
          <w:lang w:val="en-US"/>
        </w:rPr>
        <w:t>ne of their key processes is a ch</w:t>
      </w:r>
      <w:r w:rsidRPr="00A540EB">
        <w:rPr>
          <w:lang w:val="en-US"/>
        </w:rPr>
        <w:t>eck i</w:t>
      </w:r>
      <w:r w:rsidR="002E775C" w:rsidRPr="00A540EB">
        <w:rPr>
          <w:lang w:val="en-US"/>
        </w:rPr>
        <w:t>n before and after the activity</w:t>
      </w:r>
      <w:r w:rsidR="00A901D5" w:rsidRPr="00A540EB">
        <w:rPr>
          <w:lang w:val="en-US"/>
        </w:rPr>
        <w:t xml:space="preserve"> through the use of a</w:t>
      </w:r>
      <w:r w:rsidR="002E775C" w:rsidRPr="00A540EB">
        <w:rPr>
          <w:lang w:val="en-US"/>
        </w:rPr>
        <w:t xml:space="preserve"> daily whiteboard </w:t>
      </w:r>
      <w:r w:rsidR="00114F77" w:rsidRPr="00A540EB">
        <w:rPr>
          <w:lang w:val="en-US"/>
        </w:rPr>
        <w:t>b</w:t>
      </w:r>
      <w:r w:rsidR="00A901D5" w:rsidRPr="00A540EB">
        <w:rPr>
          <w:lang w:val="en-US"/>
        </w:rPr>
        <w:t>oar</w:t>
      </w:r>
      <w:r w:rsidR="00114F77" w:rsidRPr="00A540EB">
        <w:rPr>
          <w:lang w:val="en-US"/>
        </w:rPr>
        <w:t xml:space="preserve">d </w:t>
      </w:r>
      <w:r w:rsidR="00A901D5" w:rsidRPr="00A540EB">
        <w:rPr>
          <w:lang w:val="en-US"/>
        </w:rPr>
        <w:t>which i</w:t>
      </w:r>
      <w:r w:rsidR="00114F77" w:rsidRPr="00A540EB">
        <w:rPr>
          <w:lang w:val="en-US"/>
        </w:rPr>
        <w:t xml:space="preserve">ndicates when people leave the office with their expected </w:t>
      </w:r>
      <w:r w:rsidR="00A901D5" w:rsidRPr="00A540EB">
        <w:rPr>
          <w:lang w:val="en-US"/>
        </w:rPr>
        <w:t xml:space="preserve">time </w:t>
      </w:r>
      <w:r w:rsidR="00114F77" w:rsidRPr="00A540EB">
        <w:rPr>
          <w:lang w:val="en-US"/>
        </w:rPr>
        <w:t>to be back etc</w:t>
      </w:r>
      <w:r w:rsidR="00A901D5" w:rsidRPr="00A540EB">
        <w:rPr>
          <w:lang w:val="en-US"/>
        </w:rPr>
        <w:t>.</w:t>
      </w:r>
    </w:p>
    <w:p w14:paraId="755BC314" w14:textId="77777777" w:rsidR="00A901D5" w:rsidRPr="00A540EB" w:rsidRDefault="00A901D5" w:rsidP="00760D03">
      <w:pPr>
        <w:pStyle w:val="NoSpacing"/>
        <w:rPr>
          <w:lang w:val="en-US"/>
        </w:rPr>
      </w:pPr>
    </w:p>
    <w:p w14:paraId="7021166F" w14:textId="77777777" w:rsidR="00973A2F" w:rsidRPr="00A540EB" w:rsidRDefault="00A901D5" w:rsidP="00760D03">
      <w:pPr>
        <w:pStyle w:val="NoSpacing"/>
        <w:rPr>
          <w:lang w:val="en-US"/>
        </w:rPr>
      </w:pPr>
      <w:r w:rsidRPr="00A540EB">
        <w:rPr>
          <w:lang w:val="en-US"/>
        </w:rPr>
        <w:t>A</w:t>
      </w:r>
      <w:r w:rsidR="00114F77" w:rsidRPr="00A540EB">
        <w:rPr>
          <w:lang w:val="en-US"/>
        </w:rPr>
        <w:t xml:space="preserve">fter hours they have appointed </w:t>
      </w:r>
      <w:r w:rsidR="00302C50" w:rsidRPr="00A540EB">
        <w:rPr>
          <w:lang w:val="en-US"/>
        </w:rPr>
        <w:t>on call inspectors and on call</w:t>
      </w:r>
      <w:r w:rsidR="00114F77" w:rsidRPr="00A540EB">
        <w:rPr>
          <w:lang w:val="en-US"/>
        </w:rPr>
        <w:t xml:space="preserve"> managers </w:t>
      </w:r>
      <w:r w:rsidR="00973A2F" w:rsidRPr="00A540EB">
        <w:rPr>
          <w:lang w:val="en-US"/>
        </w:rPr>
        <w:t>who are required to monitor this type of activity.</w:t>
      </w:r>
    </w:p>
    <w:p w14:paraId="3D00C32A" w14:textId="77777777" w:rsidR="00973A2F" w:rsidRPr="00A540EB" w:rsidRDefault="00973A2F" w:rsidP="00760D03">
      <w:pPr>
        <w:pStyle w:val="NoSpacing"/>
        <w:rPr>
          <w:lang w:val="en-US"/>
        </w:rPr>
      </w:pPr>
    </w:p>
    <w:p w14:paraId="7F945ED8" w14:textId="754D15BA" w:rsidR="00A922DE" w:rsidRPr="00A540EB" w:rsidRDefault="00FF2CD9" w:rsidP="00760D03">
      <w:pPr>
        <w:pStyle w:val="NoSpacing"/>
        <w:rPr>
          <w:lang w:val="en-US"/>
        </w:rPr>
      </w:pPr>
      <w:r w:rsidRPr="00A540EB">
        <w:rPr>
          <w:lang w:val="en-US"/>
        </w:rPr>
        <w:t>Lynda</w:t>
      </w:r>
      <w:r w:rsidR="00973A2F" w:rsidRPr="00A540EB">
        <w:rPr>
          <w:lang w:val="en-US"/>
        </w:rPr>
        <w:t xml:space="preserve"> said that </w:t>
      </w:r>
      <w:r w:rsidR="00183EC6" w:rsidRPr="00A540EB">
        <w:rPr>
          <w:lang w:val="en-US"/>
        </w:rPr>
        <w:t>they will also consider any e</w:t>
      </w:r>
      <w:r w:rsidR="001F600F" w:rsidRPr="00A540EB">
        <w:rPr>
          <w:lang w:val="en-US"/>
        </w:rPr>
        <w:t xml:space="preserve">nvironmental concerns </w:t>
      </w:r>
      <w:r w:rsidR="00AC0EC3" w:rsidRPr="00A540EB">
        <w:rPr>
          <w:lang w:val="en-US"/>
        </w:rPr>
        <w:t xml:space="preserve">and that part of the </w:t>
      </w:r>
      <w:r w:rsidR="001F600F" w:rsidRPr="00A540EB">
        <w:rPr>
          <w:lang w:val="en-US"/>
        </w:rPr>
        <w:t>management process is to consider whether and some of the work would be weather dependent</w:t>
      </w:r>
      <w:r w:rsidR="005E6123" w:rsidRPr="00A540EB">
        <w:rPr>
          <w:lang w:val="en-US"/>
        </w:rPr>
        <w:t xml:space="preserve">, also </w:t>
      </w:r>
      <w:r w:rsidR="001F600F" w:rsidRPr="00A540EB">
        <w:rPr>
          <w:lang w:val="en-US"/>
        </w:rPr>
        <w:t>understanding that workers go into different situations where there may be excess</w:t>
      </w:r>
      <w:r w:rsidR="005E6123" w:rsidRPr="00A540EB">
        <w:rPr>
          <w:lang w:val="en-US"/>
        </w:rPr>
        <w:t>ive</w:t>
      </w:r>
      <w:r w:rsidR="001F600F" w:rsidRPr="00A540EB">
        <w:rPr>
          <w:lang w:val="en-US"/>
        </w:rPr>
        <w:t xml:space="preserve"> heat or </w:t>
      </w:r>
      <w:r w:rsidR="005E6123" w:rsidRPr="00A540EB">
        <w:rPr>
          <w:lang w:val="en-US"/>
        </w:rPr>
        <w:t>low temperatures</w:t>
      </w:r>
      <w:r w:rsidR="001F600F" w:rsidRPr="00A540EB">
        <w:rPr>
          <w:lang w:val="en-US"/>
        </w:rPr>
        <w:t xml:space="preserve"> </w:t>
      </w:r>
      <w:r w:rsidR="009D0F18" w:rsidRPr="00A540EB">
        <w:rPr>
          <w:lang w:val="en-US"/>
        </w:rPr>
        <w:t xml:space="preserve">so making sure </w:t>
      </w:r>
      <w:r w:rsidR="009D0F18" w:rsidRPr="00A540EB">
        <w:rPr>
          <w:lang w:val="en-US"/>
        </w:rPr>
        <w:lastRenderedPageBreak/>
        <w:t>that people well equipped</w:t>
      </w:r>
      <w:r w:rsidR="00EF252E" w:rsidRPr="00A540EB">
        <w:rPr>
          <w:lang w:val="en-US"/>
        </w:rPr>
        <w:t xml:space="preserve"> for these conditions is imperative.  </w:t>
      </w:r>
      <w:r w:rsidR="00011987" w:rsidRPr="00A540EB">
        <w:rPr>
          <w:lang w:val="en-US"/>
        </w:rPr>
        <w:t xml:space="preserve">She said it was important </w:t>
      </w:r>
      <w:r w:rsidR="00701EED" w:rsidRPr="00A540EB">
        <w:rPr>
          <w:lang w:val="en-US"/>
        </w:rPr>
        <w:t>t</w:t>
      </w:r>
      <w:r w:rsidR="009D0F18" w:rsidRPr="00A540EB">
        <w:rPr>
          <w:lang w:val="en-US"/>
        </w:rPr>
        <w:t xml:space="preserve">o ensure they </w:t>
      </w:r>
      <w:r w:rsidR="00011987" w:rsidRPr="00A540EB">
        <w:rPr>
          <w:lang w:val="en-US"/>
        </w:rPr>
        <w:t xml:space="preserve">staff </w:t>
      </w:r>
      <w:r w:rsidR="00701EED" w:rsidRPr="00A540EB">
        <w:rPr>
          <w:lang w:val="en-US"/>
        </w:rPr>
        <w:t xml:space="preserve">are able to </w:t>
      </w:r>
      <w:r w:rsidR="009D0F18" w:rsidRPr="00A540EB">
        <w:rPr>
          <w:lang w:val="en-US"/>
        </w:rPr>
        <w:t>properly hydrate</w:t>
      </w:r>
      <w:r w:rsidR="00701EED" w:rsidRPr="00A540EB">
        <w:rPr>
          <w:lang w:val="en-US"/>
        </w:rPr>
        <w:t xml:space="preserve"> during the activity</w:t>
      </w:r>
      <w:r w:rsidR="009D0F18" w:rsidRPr="00A540EB">
        <w:rPr>
          <w:lang w:val="en-US"/>
        </w:rPr>
        <w:t xml:space="preserve"> and </w:t>
      </w:r>
      <w:r w:rsidR="00701EED" w:rsidRPr="00A540EB">
        <w:rPr>
          <w:lang w:val="en-US"/>
        </w:rPr>
        <w:t xml:space="preserve">have the </w:t>
      </w:r>
      <w:r w:rsidR="009D0F18" w:rsidRPr="00A540EB">
        <w:rPr>
          <w:lang w:val="en-US"/>
        </w:rPr>
        <w:t xml:space="preserve">correct </w:t>
      </w:r>
      <w:r w:rsidR="00634504" w:rsidRPr="00A540EB">
        <w:rPr>
          <w:lang w:val="en-US"/>
        </w:rPr>
        <w:t>food and sustenance available</w:t>
      </w:r>
      <w:r w:rsidR="00A922DE" w:rsidRPr="00A540EB">
        <w:rPr>
          <w:lang w:val="en-US"/>
        </w:rPr>
        <w:t xml:space="preserve">.   </w:t>
      </w:r>
    </w:p>
    <w:p w14:paraId="0FB8725F" w14:textId="77777777" w:rsidR="00A922DE" w:rsidRPr="00A540EB" w:rsidRDefault="00A922DE" w:rsidP="00760D03">
      <w:pPr>
        <w:pStyle w:val="NoSpacing"/>
        <w:rPr>
          <w:lang w:val="en-US"/>
        </w:rPr>
      </w:pPr>
    </w:p>
    <w:p w14:paraId="1F184749" w14:textId="34B439D1" w:rsidR="005B4B3A" w:rsidRPr="00A540EB" w:rsidRDefault="00A922DE" w:rsidP="00760D03">
      <w:pPr>
        <w:pStyle w:val="NoSpacing"/>
        <w:rPr>
          <w:lang w:val="en-US"/>
        </w:rPr>
      </w:pPr>
      <w:r w:rsidRPr="00A540EB">
        <w:rPr>
          <w:lang w:val="en-US"/>
        </w:rPr>
        <w:t>V</w:t>
      </w:r>
      <w:r w:rsidR="009D0F18" w:rsidRPr="00A540EB">
        <w:rPr>
          <w:lang w:val="en-US"/>
        </w:rPr>
        <w:t>ehicles were another key issue to</w:t>
      </w:r>
      <w:r w:rsidRPr="00A540EB">
        <w:rPr>
          <w:lang w:val="en-US"/>
        </w:rPr>
        <w:t xml:space="preserve"> consider, ensuring that</w:t>
      </w:r>
      <w:r w:rsidR="009D0F18" w:rsidRPr="00A540EB">
        <w:rPr>
          <w:lang w:val="en-US"/>
        </w:rPr>
        <w:t xml:space="preserve"> the vehicles</w:t>
      </w:r>
      <w:r w:rsidR="0082773B" w:rsidRPr="00A540EB">
        <w:rPr>
          <w:lang w:val="en-US"/>
        </w:rPr>
        <w:t xml:space="preserve"> available for the staff</w:t>
      </w:r>
      <w:r w:rsidR="009D0F18" w:rsidRPr="00A540EB">
        <w:rPr>
          <w:lang w:val="en-US"/>
        </w:rPr>
        <w:t xml:space="preserve"> were </w:t>
      </w:r>
      <w:r w:rsidR="0082773B" w:rsidRPr="00A540EB">
        <w:rPr>
          <w:lang w:val="en-US"/>
        </w:rPr>
        <w:t xml:space="preserve">appropriate </w:t>
      </w:r>
      <w:r w:rsidR="006B2A0A" w:rsidRPr="00A540EB">
        <w:rPr>
          <w:lang w:val="en-US"/>
        </w:rPr>
        <w:t>for the type of work that was being done and that the people who are driving them have been trained appropriately</w:t>
      </w:r>
      <w:r w:rsidR="0082773B" w:rsidRPr="00A540EB">
        <w:rPr>
          <w:lang w:val="en-US"/>
        </w:rPr>
        <w:t xml:space="preserve">.   </w:t>
      </w:r>
      <w:r w:rsidR="00FF2CD9" w:rsidRPr="00A540EB">
        <w:rPr>
          <w:lang w:val="en-US"/>
        </w:rPr>
        <w:t>Lynda</w:t>
      </w:r>
      <w:r w:rsidR="006B2A0A" w:rsidRPr="00A540EB">
        <w:rPr>
          <w:lang w:val="en-US"/>
        </w:rPr>
        <w:t xml:space="preserve"> said that </w:t>
      </w:r>
      <w:proofErr w:type="spellStart"/>
      <w:r w:rsidR="00D103EE" w:rsidRPr="00A540EB">
        <w:rPr>
          <w:lang w:val="en-US"/>
        </w:rPr>
        <w:t>W</w:t>
      </w:r>
      <w:r w:rsidR="006B2A0A" w:rsidRPr="00A540EB">
        <w:rPr>
          <w:lang w:val="en-US"/>
        </w:rPr>
        <w:t>orksafe</w:t>
      </w:r>
      <w:proofErr w:type="spellEnd"/>
      <w:r w:rsidR="006B2A0A" w:rsidRPr="00A540EB">
        <w:rPr>
          <w:lang w:val="en-US"/>
        </w:rPr>
        <w:t xml:space="preserve"> inspectors do undertake advanced driver training and that the vehicles are well equipped to manage and </w:t>
      </w:r>
      <w:r w:rsidR="00623FBF" w:rsidRPr="00A540EB">
        <w:rPr>
          <w:lang w:val="en-US"/>
        </w:rPr>
        <w:t xml:space="preserve">situations they get into and are carrying </w:t>
      </w:r>
      <w:proofErr w:type="gramStart"/>
      <w:r w:rsidR="00623FBF" w:rsidRPr="00A540EB">
        <w:rPr>
          <w:lang w:val="en-US"/>
        </w:rPr>
        <w:t>supplies  of</w:t>
      </w:r>
      <w:proofErr w:type="gramEnd"/>
      <w:r w:rsidR="00623FBF" w:rsidRPr="00A540EB">
        <w:rPr>
          <w:lang w:val="en-US"/>
        </w:rPr>
        <w:t xml:space="preserve"> </w:t>
      </w:r>
      <w:r w:rsidR="006B2A0A" w:rsidRPr="00A540EB">
        <w:rPr>
          <w:lang w:val="en-US"/>
        </w:rPr>
        <w:t>food</w:t>
      </w:r>
      <w:r w:rsidR="00623FBF" w:rsidRPr="00A540EB">
        <w:rPr>
          <w:lang w:val="en-US"/>
        </w:rPr>
        <w:t>,</w:t>
      </w:r>
      <w:r w:rsidR="006B2A0A" w:rsidRPr="00A540EB">
        <w:rPr>
          <w:lang w:val="en-US"/>
        </w:rPr>
        <w:t xml:space="preserve"> the right clothing</w:t>
      </w:r>
      <w:r w:rsidR="00623FBF" w:rsidRPr="00A540EB">
        <w:rPr>
          <w:lang w:val="en-US"/>
        </w:rPr>
        <w:t xml:space="preserve">, </w:t>
      </w:r>
      <w:r w:rsidR="006B2A0A" w:rsidRPr="00A540EB">
        <w:rPr>
          <w:lang w:val="en-US"/>
        </w:rPr>
        <w:t>blankets</w:t>
      </w:r>
      <w:r w:rsidR="00E855B0" w:rsidRPr="00A540EB">
        <w:rPr>
          <w:lang w:val="en-US"/>
        </w:rPr>
        <w:t>,</w:t>
      </w:r>
      <w:r w:rsidR="006B2A0A" w:rsidRPr="00A540EB">
        <w:rPr>
          <w:lang w:val="en-US"/>
        </w:rPr>
        <w:t xml:space="preserve"> first aid kit </w:t>
      </w:r>
      <w:proofErr w:type="spellStart"/>
      <w:r w:rsidR="006B2A0A" w:rsidRPr="00A540EB">
        <w:rPr>
          <w:lang w:val="en-US"/>
        </w:rPr>
        <w:t>etc</w:t>
      </w:r>
      <w:proofErr w:type="spellEnd"/>
      <w:r w:rsidR="006B2A0A" w:rsidRPr="00A540EB">
        <w:rPr>
          <w:lang w:val="en-US"/>
        </w:rPr>
        <w:t xml:space="preserve"> </w:t>
      </w:r>
      <w:r w:rsidR="00A64090" w:rsidRPr="00A540EB">
        <w:rPr>
          <w:lang w:val="en-US"/>
        </w:rPr>
        <w:t>.</w:t>
      </w:r>
    </w:p>
    <w:p w14:paraId="25CA3360" w14:textId="77777777" w:rsidR="00623FBF" w:rsidRPr="00A540EB" w:rsidRDefault="00623FBF" w:rsidP="00760D03">
      <w:pPr>
        <w:pStyle w:val="NoSpacing"/>
        <w:rPr>
          <w:lang w:val="en-US"/>
        </w:rPr>
      </w:pPr>
    </w:p>
    <w:p w14:paraId="4409B4B4" w14:textId="7D3C473F" w:rsidR="00A64090" w:rsidRPr="00A540EB" w:rsidRDefault="00FF2CD9" w:rsidP="00760D03">
      <w:pPr>
        <w:pStyle w:val="NoSpacing"/>
        <w:rPr>
          <w:lang w:val="en-US"/>
        </w:rPr>
      </w:pPr>
      <w:r w:rsidRPr="00A540EB">
        <w:rPr>
          <w:lang w:val="en-US"/>
        </w:rPr>
        <w:t>Lynda</w:t>
      </w:r>
      <w:r w:rsidR="00623FBF" w:rsidRPr="00A540EB">
        <w:rPr>
          <w:lang w:val="en-US"/>
        </w:rPr>
        <w:t xml:space="preserve"> then </w:t>
      </w:r>
      <w:r w:rsidR="00A64090" w:rsidRPr="00A540EB">
        <w:rPr>
          <w:lang w:val="en-US"/>
        </w:rPr>
        <w:t>went on to discuss the concept of mental fatigue</w:t>
      </w:r>
      <w:r w:rsidR="008C4710" w:rsidRPr="00A540EB">
        <w:rPr>
          <w:lang w:val="en-US"/>
        </w:rPr>
        <w:t>.   She said that it was important to take into account</w:t>
      </w:r>
      <w:r w:rsidR="00946EB3" w:rsidRPr="00A540EB">
        <w:rPr>
          <w:lang w:val="en-US"/>
        </w:rPr>
        <w:t xml:space="preserve"> that the </w:t>
      </w:r>
      <w:r w:rsidR="00A64090" w:rsidRPr="00A540EB">
        <w:rPr>
          <w:lang w:val="en-US"/>
        </w:rPr>
        <w:t>risk is not the same for all workers</w:t>
      </w:r>
      <w:r w:rsidR="00946EB3" w:rsidRPr="00A540EB">
        <w:rPr>
          <w:lang w:val="en-US"/>
        </w:rPr>
        <w:t xml:space="preserve">, </w:t>
      </w:r>
      <w:r w:rsidR="00A64090" w:rsidRPr="00A540EB">
        <w:rPr>
          <w:lang w:val="en-US"/>
        </w:rPr>
        <w:t xml:space="preserve"> </w:t>
      </w:r>
      <w:r w:rsidR="00FB4D83" w:rsidRPr="00A540EB">
        <w:rPr>
          <w:lang w:val="en-US"/>
        </w:rPr>
        <w:t>we need to take into account factors such as age and gender</w:t>
      </w:r>
      <w:r w:rsidR="00CA4E06" w:rsidRPr="00A540EB">
        <w:rPr>
          <w:lang w:val="en-US"/>
        </w:rPr>
        <w:t xml:space="preserve"> plus any</w:t>
      </w:r>
      <w:r w:rsidR="00FB4D83" w:rsidRPr="00A540EB">
        <w:rPr>
          <w:lang w:val="en-US"/>
        </w:rPr>
        <w:t xml:space="preserve"> health issues that may be involved and consider</w:t>
      </w:r>
      <w:r w:rsidR="006063F4" w:rsidRPr="00A540EB">
        <w:rPr>
          <w:lang w:val="en-US"/>
        </w:rPr>
        <w:t xml:space="preserve"> if alt</w:t>
      </w:r>
      <w:r w:rsidR="00FB4D83" w:rsidRPr="00A540EB">
        <w:rPr>
          <w:lang w:val="en-US"/>
        </w:rPr>
        <w:t>ernatives such a</w:t>
      </w:r>
      <w:r w:rsidR="00E855B0" w:rsidRPr="00A540EB">
        <w:rPr>
          <w:lang w:val="en-US"/>
        </w:rPr>
        <w:t>s</w:t>
      </w:r>
      <w:r w:rsidR="006063F4" w:rsidRPr="00A540EB">
        <w:rPr>
          <w:lang w:val="en-US"/>
        </w:rPr>
        <w:t xml:space="preserve"> a</w:t>
      </w:r>
      <w:r w:rsidR="00FB4D83" w:rsidRPr="00A540EB">
        <w:rPr>
          <w:lang w:val="en-US"/>
        </w:rPr>
        <w:t xml:space="preserve"> b</w:t>
      </w:r>
      <w:r w:rsidR="006063F4" w:rsidRPr="00A540EB">
        <w:rPr>
          <w:lang w:val="en-US"/>
        </w:rPr>
        <w:t>ud</w:t>
      </w:r>
      <w:r w:rsidR="00FB4D83" w:rsidRPr="00A540EB">
        <w:rPr>
          <w:lang w:val="en-US"/>
        </w:rPr>
        <w:t>dy system</w:t>
      </w:r>
      <w:r w:rsidR="006063F4" w:rsidRPr="00A540EB">
        <w:rPr>
          <w:lang w:val="en-US"/>
        </w:rPr>
        <w:t xml:space="preserve"> might be appropriate</w:t>
      </w:r>
      <w:r w:rsidR="004641E9" w:rsidRPr="00A540EB">
        <w:rPr>
          <w:lang w:val="en-US"/>
        </w:rPr>
        <w:t xml:space="preserve">, </w:t>
      </w:r>
      <w:r w:rsidR="00E84A0E" w:rsidRPr="00A540EB">
        <w:rPr>
          <w:lang w:val="en-US"/>
        </w:rPr>
        <w:t>especially</w:t>
      </w:r>
      <w:r w:rsidR="004641E9" w:rsidRPr="00A540EB">
        <w:rPr>
          <w:lang w:val="en-US"/>
        </w:rPr>
        <w:t xml:space="preserve"> in the early days of the role</w:t>
      </w:r>
      <w:r w:rsidR="00FB4D83" w:rsidRPr="00A540EB">
        <w:rPr>
          <w:lang w:val="en-US"/>
        </w:rPr>
        <w:t xml:space="preserve"> .</w:t>
      </w:r>
    </w:p>
    <w:p w14:paraId="776DF4E2" w14:textId="77777777" w:rsidR="004641E9" w:rsidRPr="00A540EB" w:rsidRDefault="004641E9" w:rsidP="00760D03">
      <w:pPr>
        <w:pStyle w:val="NoSpacing"/>
        <w:rPr>
          <w:lang w:val="en-US"/>
        </w:rPr>
      </w:pPr>
    </w:p>
    <w:p w14:paraId="26CEF450" w14:textId="124697E4" w:rsidR="00FB4D83" w:rsidRPr="00A540EB" w:rsidRDefault="004641E9" w:rsidP="00760D03">
      <w:pPr>
        <w:pStyle w:val="NoSpacing"/>
        <w:rPr>
          <w:lang w:val="en-US"/>
        </w:rPr>
      </w:pPr>
      <w:r w:rsidRPr="00A540EB">
        <w:rPr>
          <w:lang w:val="en-US"/>
        </w:rPr>
        <w:t>A</w:t>
      </w:r>
      <w:r w:rsidR="00CA0227" w:rsidRPr="00A540EB">
        <w:rPr>
          <w:lang w:val="en-US"/>
        </w:rPr>
        <w:t xml:space="preserve"> question</w:t>
      </w:r>
      <w:r w:rsidR="00E84A0E" w:rsidRPr="00A540EB">
        <w:rPr>
          <w:lang w:val="en-US"/>
        </w:rPr>
        <w:t xml:space="preserve"> was</w:t>
      </w:r>
      <w:r w:rsidR="00CA0227" w:rsidRPr="00A540EB">
        <w:rPr>
          <w:lang w:val="en-US"/>
        </w:rPr>
        <w:t xml:space="preserve"> asked </w:t>
      </w:r>
      <w:r w:rsidR="00E84A0E" w:rsidRPr="00A540EB">
        <w:rPr>
          <w:lang w:val="en-US"/>
        </w:rPr>
        <w:t xml:space="preserve">as to </w:t>
      </w:r>
      <w:r w:rsidRPr="00A540EB">
        <w:rPr>
          <w:lang w:val="en-US"/>
        </w:rPr>
        <w:t>w</w:t>
      </w:r>
      <w:r w:rsidR="00CA0227" w:rsidRPr="00A540EB">
        <w:rPr>
          <w:lang w:val="en-US"/>
        </w:rPr>
        <w:t>hat is competency</w:t>
      </w:r>
      <w:r w:rsidR="00E84A0E" w:rsidRPr="00A540EB">
        <w:rPr>
          <w:lang w:val="en-US"/>
        </w:rPr>
        <w:t xml:space="preserve"> and how is this defined</w:t>
      </w:r>
      <w:r w:rsidR="00FB4115" w:rsidRPr="00A540EB">
        <w:rPr>
          <w:lang w:val="en-US"/>
        </w:rPr>
        <w:t xml:space="preserve">.  </w:t>
      </w:r>
      <w:r w:rsidR="00FF2CD9" w:rsidRPr="00A540EB">
        <w:rPr>
          <w:lang w:val="en-US"/>
        </w:rPr>
        <w:t>Lynda</w:t>
      </w:r>
      <w:r w:rsidR="00FB4115" w:rsidRPr="00A540EB">
        <w:rPr>
          <w:lang w:val="en-US"/>
        </w:rPr>
        <w:t xml:space="preserve"> said that thi</w:t>
      </w:r>
      <w:r w:rsidR="00CA0227" w:rsidRPr="00A540EB">
        <w:rPr>
          <w:lang w:val="en-US"/>
        </w:rPr>
        <w:t xml:space="preserve">s </w:t>
      </w:r>
      <w:r w:rsidR="00FB4115" w:rsidRPr="00A540EB">
        <w:rPr>
          <w:lang w:val="en-US"/>
        </w:rPr>
        <w:t>wa</w:t>
      </w:r>
      <w:r w:rsidR="00CA0227" w:rsidRPr="00A540EB">
        <w:rPr>
          <w:lang w:val="en-US"/>
        </w:rPr>
        <w:t xml:space="preserve">s a frequently asked question and </w:t>
      </w:r>
      <w:r w:rsidR="00FB4115" w:rsidRPr="00A540EB">
        <w:rPr>
          <w:lang w:val="en-US"/>
        </w:rPr>
        <w:t xml:space="preserve">that </w:t>
      </w:r>
      <w:r w:rsidR="0025636B" w:rsidRPr="00A540EB">
        <w:rPr>
          <w:lang w:val="en-US"/>
        </w:rPr>
        <w:t xml:space="preserve">when they are asked this question, </w:t>
      </w:r>
      <w:r w:rsidR="00CA0227" w:rsidRPr="00A540EB">
        <w:rPr>
          <w:lang w:val="en-US"/>
        </w:rPr>
        <w:t xml:space="preserve">they responded by saying it includes a number of things </w:t>
      </w:r>
      <w:r w:rsidR="0025636B" w:rsidRPr="00A540EB">
        <w:rPr>
          <w:lang w:val="en-US"/>
        </w:rPr>
        <w:t>beginning with education and training</w:t>
      </w:r>
      <w:r w:rsidR="00F02149" w:rsidRPr="00A540EB">
        <w:rPr>
          <w:lang w:val="en-US"/>
        </w:rPr>
        <w:t xml:space="preserve"> but importantly ongoing observation and supervision is a key part of maintaining </w:t>
      </w:r>
      <w:r w:rsidR="0025636B" w:rsidRPr="00A540EB">
        <w:rPr>
          <w:lang w:val="en-US"/>
        </w:rPr>
        <w:t>anyone’s level of competence</w:t>
      </w:r>
      <w:r w:rsidR="00F02149" w:rsidRPr="00A540EB">
        <w:rPr>
          <w:lang w:val="en-US"/>
        </w:rPr>
        <w:t>.</w:t>
      </w:r>
    </w:p>
    <w:p w14:paraId="3C5EAAD4" w14:textId="16CC4F19" w:rsidR="00E331C9" w:rsidRDefault="00E331C9" w:rsidP="00760D03">
      <w:pPr>
        <w:pStyle w:val="NoSpacing"/>
        <w:rPr>
          <w:lang w:val="en-US"/>
        </w:rPr>
      </w:pPr>
    </w:p>
    <w:p w14:paraId="0B714A5A" w14:textId="77777777" w:rsidR="00037F00" w:rsidRDefault="00037F00" w:rsidP="00760D03">
      <w:pPr>
        <w:pStyle w:val="NoSpacing"/>
        <w:rPr>
          <w:lang w:val="en-US"/>
        </w:rPr>
      </w:pPr>
    </w:p>
    <w:p w14:paraId="370341E2" w14:textId="64F9EF9E" w:rsidR="00E331C9" w:rsidRDefault="00037F00" w:rsidP="00760D03">
      <w:pPr>
        <w:pStyle w:val="NoSpacing"/>
        <w:rPr>
          <w:lang w:val="en-US"/>
        </w:rPr>
      </w:pPr>
      <w:r>
        <w:rPr>
          <w:lang w:val="en-US"/>
        </w:rPr>
        <w:t xml:space="preserve">What </w:t>
      </w:r>
      <w:r w:rsidR="00D87CAE">
        <w:rPr>
          <w:lang w:val="en-US"/>
        </w:rPr>
        <w:t>G</w:t>
      </w:r>
      <w:r w:rsidR="00E331C9">
        <w:rPr>
          <w:lang w:val="en-US"/>
        </w:rPr>
        <w:t>oogle s</w:t>
      </w:r>
      <w:r w:rsidR="00350F87">
        <w:rPr>
          <w:lang w:val="en-US"/>
        </w:rPr>
        <w:t>a</w:t>
      </w:r>
      <w:r w:rsidR="00D87CAE">
        <w:rPr>
          <w:lang w:val="en-US"/>
        </w:rPr>
        <w:t>ys about Competency</w:t>
      </w:r>
      <w:r w:rsidR="00E331C9">
        <w:rPr>
          <w:lang w:val="en-US"/>
        </w:rPr>
        <w:t>:</w:t>
      </w:r>
    </w:p>
    <w:p w14:paraId="70D097D6" w14:textId="77777777" w:rsidR="00D87CAE" w:rsidRDefault="00D87CAE" w:rsidP="00760D03">
      <w:pPr>
        <w:pStyle w:val="NoSpacing"/>
        <w:rPr>
          <w:lang w:val="en-US"/>
        </w:rPr>
      </w:pPr>
    </w:p>
    <w:p w14:paraId="4F684DA1" w14:textId="6CA0CA17" w:rsidR="002D72D8" w:rsidRDefault="00037F00" w:rsidP="00037F00">
      <w:pPr>
        <w:spacing w:after="240"/>
        <w:ind w:left="720"/>
        <w:rPr>
          <w:sz w:val="20"/>
        </w:rPr>
      </w:pPr>
      <w:r w:rsidRPr="00037F00">
        <w:rPr>
          <w:sz w:val="20"/>
        </w:rPr>
        <w:t>Although the concept of competency is widely used it is a complex topic to define</w:t>
      </w:r>
      <w:r>
        <w:rPr>
          <w:sz w:val="20"/>
        </w:rPr>
        <w:t>.  At</w:t>
      </w:r>
      <w:r w:rsidRPr="00037F00">
        <w:rPr>
          <w:sz w:val="20"/>
        </w:rPr>
        <w:t xml:space="preserve"> an individual level competency can be thought of as the combination of knowledge skills and experience and has developed and </w:t>
      </w:r>
      <w:r w:rsidR="00715B38">
        <w:rPr>
          <w:sz w:val="20"/>
        </w:rPr>
        <w:t xml:space="preserve">been </w:t>
      </w:r>
      <w:r w:rsidRPr="00037F00">
        <w:rPr>
          <w:sz w:val="20"/>
        </w:rPr>
        <w:t>maintained through training and personal development</w:t>
      </w:r>
      <w:r w:rsidR="00715B38">
        <w:rPr>
          <w:sz w:val="20"/>
        </w:rPr>
        <w:t>.  W</w:t>
      </w:r>
      <w:r w:rsidRPr="00037F00">
        <w:rPr>
          <w:sz w:val="20"/>
        </w:rPr>
        <w:t xml:space="preserve">hile formal qualifications may </w:t>
      </w:r>
      <w:r w:rsidR="00EA3D93">
        <w:rPr>
          <w:sz w:val="20"/>
        </w:rPr>
        <w:t xml:space="preserve">be a pre-requisite </w:t>
      </w:r>
      <w:r w:rsidRPr="00037F00">
        <w:rPr>
          <w:sz w:val="20"/>
        </w:rPr>
        <w:t xml:space="preserve">for many </w:t>
      </w:r>
      <w:r w:rsidR="00D87CAE" w:rsidRPr="00037F00">
        <w:rPr>
          <w:sz w:val="20"/>
        </w:rPr>
        <w:t>posts</w:t>
      </w:r>
      <w:r w:rsidR="00D87CAE">
        <w:rPr>
          <w:sz w:val="20"/>
        </w:rPr>
        <w:t xml:space="preserve">, </w:t>
      </w:r>
      <w:r w:rsidR="00D87CAE" w:rsidRPr="00037F00">
        <w:rPr>
          <w:sz w:val="20"/>
        </w:rPr>
        <w:t>competency</w:t>
      </w:r>
      <w:r w:rsidRPr="00037F00">
        <w:rPr>
          <w:sz w:val="20"/>
        </w:rPr>
        <w:t xml:space="preserve"> can diminish and fluctuate so </w:t>
      </w:r>
      <w:r w:rsidR="00EA3D93">
        <w:rPr>
          <w:sz w:val="20"/>
        </w:rPr>
        <w:t>ensuring on</w:t>
      </w:r>
      <w:r w:rsidRPr="00037F00">
        <w:rPr>
          <w:sz w:val="20"/>
        </w:rPr>
        <w:t>going refresher training</w:t>
      </w:r>
      <w:r w:rsidR="002D72D8">
        <w:rPr>
          <w:sz w:val="20"/>
        </w:rPr>
        <w:t xml:space="preserve"> and supervision</w:t>
      </w:r>
      <w:r w:rsidRPr="00037F00">
        <w:rPr>
          <w:sz w:val="20"/>
        </w:rPr>
        <w:t xml:space="preserve"> should be considered a part of competency</w:t>
      </w:r>
      <w:r w:rsidR="002D72D8">
        <w:rPr>
          <w:sz w:val="20"/>
        </w:rPr>
        <w:t xml:space="preserve"> assessment.</w:t>
      </w:r>
    </w:p>
    <w:p w14:paraId="1B1A19CA" w14:textId="312597FD" w:rsidR="00037F00" w:rsidRPr="00037F00" w:rsidRDefault="002D72D8" w:rsidP="00037F00">
      <w:pPr>
        <w:spacing w:after="240"/>
        <w:ind w:left="720"/>
        <w:rPr>
          <w:rFonts w:ascii="Calibri" w:hAnsi="Calibri" w:cs="Calibri"/>
          <w:sz w:val="20"/>
        </w:rPr>
      </w:pPr>
      <w:r>
        <w:rPr>
          <w:sz w:val="20"/>
        </w:rPr>
        <w:t>O</w:t>
      </w:r>
      <w:r w:rsidR="00037F00" w:rsidRPr="00037F00">
        <w:rPr>
          <w:sz w:val="20"/>
        </w:rPr>
        <w:t xml:space="preserve">rganisational competency </w:t>
      </w:r>
      <w:r w:rsidR="00747BD7">
        <w:rPr>
          <w:sz w:val="20"/>
        </w:rPr>
        <w:t>can</w:t>
      </w:r>
      <w:r w:rsidR="00037F00" w:rsidRPr="00037F00">
        <w:rPr>
          <w:sz w:val="20"/>
        </w:rPr>
        <w:t xml:space="preserve"> be thought of as the ability to identify and maintain the required competency of individuals and effectively manage those individuals to collectively achieve the organisations business objectives</w:t>
      </w:r>
    </w:p>
    <w:p w14:paraId="50AC81E7" w14:textId="77777777" w:rsidR="00037F00" w:rsidRDefault="00037F00" w:rsidP="00760D03">
      <w:pPr>
        <w:pStyle w:val="NoSpacing"/>
        <w:rPr>
          <w:lang w:val="en-US"/>
        </w:rPr>
      </w:pPr>
    </w:p>
    <w:p w14:paraId="31DF0214" w14:textId="535F852B" w:rsidR="00F02149" w:rsidRDefault="00F02149" w:rsidP="00760D03">
      <w:pPr>
        <w:pStyle w:val="NoSpacing"/>
        <w:rPr>
          <w:lang w:val="en-US"/>
        </w:rPr>
      </w:pPr>
    </w:p>
    <w:p w14:paraId="150B2F7E" w14:textId="77777777" w:rsidR="00D30A06" w:rsidRDefault="00D30A06" w:rsidP="00760D03">
      <w:pPr>
        <w:pStyle w:val="NoSpacing"/>
        <w:rPr>
          <w:lang w:val="en-US"/>
        </w:rPr>
      </w:pPr>
    </w:p>
    <w:p w14:paraId="7FFCFBD7" w14:textId="77777777" w:rsidR="00D30A06" w:rsidRDefault="00D30A06" w:rsidP="00760D03">
      <w:pPr>
        <w:pStyle w:val="NoSpacing"/>
        <w:rPr>
          <w:lang w:val="en-US"/>
        </w:rPr>
      </w:pPr>
    </w:p>
    <w:p w14:paraId="5F7DD731" w14:textId="52863A67" w:rsidR="00E855B0" w:rsidRPr="00674F6C" w:rsidRDefault="00747BD7" w:rsidP="00760D03">
      <w:pPr>
        <w:pStyle w:val="NoSpacing"/>
        <w:rPr>
          <w:lang w:val="en-US"/>
        </w:rPr>
      </w:pPr>
      <w:r w:rsidRPr="00674F6C">
        <w:rPr>
          <w:lang w:val="en-US"/>
        </w:rPr>
        <w:t>F</w:t>
      </w:r>
      <w:r w:rsidR="00DA3EED" w:rsidRPr="00674F6C">
        <w:rPr>
          <w:lang w:val="en-US"/>
        </w:rPr>
        <w:t xml:space="preserve">ollowing </w:t>
      </w:r>
      <w:r w:rsidR="00FF2CD9" w:rsidRPr="00674F6C">
        <w:rPr>
          <w:lang w:val="en-US"/>
        </w:rPr>
        <w:t>Lynda</w:t>
      </w:r>
      <w:r w:rsidR="00DA3EED" w:rsidRPr="00674F6C">
        <w:rPr>
          <w:lang w:val="en-US"/>
        </w:rPr>
        <w:t>'s presentation</w:t>
      </w:r>
      <w:r w:rsidR="001D11BB" w:rsidRPr="00674F6C">
        <w:rPr>
          <w:lang w:val="en-US"/>
        </w:rPr>
        <w:t>,</w:t>
      </w:r>
      <w:r w:rsidR="00DA3EED" w:rsidRPr="00674F6C">
        <w:rPr>
          <w:lang w:val="en-US"/>
        </w:rPr>
        <w:t xml:space="preserve"> Tony asked Jeff </w:t>
      </w:r>
      <w:r w:rsidR="00D30A06" w:rsidRPr="00674F6C">
        <w:rPr>
          <w:lang w:val="en-US"/>
        </w:rPr>
        <w:t>Strampel</w:t>
      </w:r>
      <w:r w:rsidR="00DA3EED" w:rsidRPr="00674F6C">
        <w:rPr>
          <w:lang w:val="en-US"/>
        </w:rPr>
        <w:t xml:space="preserve"> to talk to the group in regard to what </w:t>
      </w:r>
      <w:r w:rsidR="001D11BB" w:rsidRPr="00674F6C">
        <w:rPr>
          <w:lang w:val="en-US"/>
        </w:rPr>
        <w:t>Site Safe</w:t>
      </w:r>
      <w:r w:rsidR="00804B15" w:rsidRPr="00674F6C">
        <w:rPr>
          <w:lang w:val="en-US"/>
        </w:rPr>
        <w:t xml:space="preserve"> has been </w:t>
      </w:r>
      <w:r w:rsidR="00DA3EED" w:rsidRPr="00674F6C">
        <w:rPr>
          <w:lang w:val="en-US"/>
        </w:rPr>
        <w:t>doing</w:t>
      </w:r>
      <w:r w:rsidR="00804B15" w:rsidRPr="00674F6C">
        <w:rPr>
          <w:lang w:val="en-US"/>
        </w:rPr>
        <w:t xml:space="preserve"> </w:t>
      </w:r>
      <w:r w:rsidR="00DA3EED" w:rsidRPr="00674F6C">
        <w:rPr>
          <w:lang w:val="en-US"/>
        </w:rPr>
        <w:t>in this area</w:t>
      </w:r>
      <w:r w:rsidR="00804B15" w:rsidRPr="00674F6C">
        <w:rPr>
          <w:lang w:val="en-US"/>
        </w:rPr>
        <w:t>.  Jeff</w:t>
      </w:r>
      <w:r w:rsidR="00DA3EED" w:rsidRPr="00674F6C">
        <w:rPr>
          <w:lang w:val="en-US"/>
        </w:rPr>
        <w:t xml:space="preserve"> explained that </w:t>
      </w:r>
      <w:r w:rsidR="00CF0B73" w:rsidRPr="00674F6C">
        <w:rPr>
          <w:lang w:val="en-US"/>
        </w:rPr>
        <w:t xml:space="preserve">this had been an activity that </w:t>
      </w:r>
      <w:r w:rsidR="00591D78" w:rsidRPr="00674F6C">
        <w:rPr>
          <w:lang w:val="en-US"/>
        </w:rPr>
        <w:t>S</w:t>
      </w:r>
      <w:r w:rsidR="00CF0B73" w:rsidRPr="00674F6C">
        <w:rPr>
          <w:lang w:val="en-US"/>
        </w:rPr>
        <w:t xml:space="preserve">ite </w:t>
      </w:r>
      <w:r w:rsidR="00591D78" w:rsidRPr="00674F6C">
        <w:rPr>
          <w:lang w:val="en-US"/>
        </w:rPr>
        <w:t>S</w:t>
      </w:r>
      <w:r w:rsidR="00CF0B73" w:rsidRPr="00674F6C">
        <w:rPr>
          <w:lang w:val="en-US"/>
        </w:rPr>
        <w:t xml:space="preserve">afe had been engaged in for possibly the last 2 years. </w:t>
      </w:r>
      <w:r w:rsidR="00591D78" w:rsidRPr="00674F6C">
        <w:rPr>
          <w:lang w:val="en-US"/>
        </w:rPr>
        <w:t>T</w:t>
      </w:r>
      <w:r w:rsidR="00CF0B73" w:rsidRPr="00674F6C">
        <w:rPr>
          <w:lang w:val="en-US"/>
        </w:rPr>
        <w:t xml:space="preserve">he </w:t>
      </w:r>
      <w:r w:rsidR="00E855B0" w:rsidRPr="00674F6C">
        <w:rPr>
          <w:lang w:val="en-US"/>
        </w:rPr>
        <w:t>organi</w:t>
      </w:r>
      <w:r w:rsidR="00372E2E" w:rsidRPr="00674F6C">
        <w:rPr>
          <w:lang w:val="en-US"/>
        </w:rPr>
        <w:t>s</w:t>
      </w:r>
      <w:r w:rsidR="00E855B0" w:rsidRPr="00674F6C">
        <w:rPr>
          <w:lang w:val="en-US"/>
        </w:rPr>
        <w:t>ation</w:t>
      </w:r>
      <w:r w:rsidR="00CF0B73" w:rsidRPr="00674F6C">
        <w:rPr>
          <w:lang w:val="en-US"/>
        </w:rPr>
        <w:t xml:space="preserve"> has a number of policies and procedures in place around driving and vehicles</w:t>
      </w:r>
      <w:r w:rsidR="00591D78" w:rsidRPr="00674F6C">
        <w:rPr>
          <w:lang w:val="en-US"/>
        </w:rPr>
        <w:t>,</w:t>
      </w:r>
      <w:r w:rsidR="00CF0B73" w:rsidRPr="00674F6C">
        <w:rPr>
          <w:lang w:val="en-US"/>
        </w:rPr>
        <w:t xml:space="preserve"> around fatigue </w:t>
      </w:r>
      <w:r w:rsidR="000A54D0" w:rsidRPr="00674F6C">
        <w:rPr>
          <w:lang w:val="en-US"/>
        </w:rPr>
        <w:t xml:space="preserve">and </w:t>
      </w:r>
      <w:r w:rsidR="00E855B0" w:rsidRPr="00674F6C">
        <w:rPr>
          <w:lang w:val="en-US"/>
        </w:rPr>
        <w:t>other areas</w:t>
      </w:r>
    </w:p>
    <w:p w14:paraId="3CCB2FEC" w14:textId="77777777" w:rsidR="00E855B0" w:rsidRPr="00674F6C" w:rsidRDefault="00E855B0" w:rsidP="00760D03">
      <w:pPr>
        <w:pStyle w:val="NoSpacing"/>
        <w:rPr>
          <w:lang w:val="en-US"/>
        </w:rPr>
      </w:pPr>
    </w:p>
    <w:p w14:paraId="2629407D" w14:textId="4765C524" w:rsidR="00E855B0" w:rsidRPr="00674F6C" w:rsidRDefault="00E855B0" w:rsidP="00760D03">
      <w:pPr>
        <w:pStyle w:val="NoSpacing"/>
        <w:rPr>
          <w:lang w:val="en-US"/>
        </w:rPr>
      </w:pPr>
      <w:r w:rsidRPr="00674F6C">
        <w:rPr>
          <w:lang w:val="en-US"/>
        </w:rPr>
        <w:t>T</w:t>
      </w:r>
      <w:r w:rsidR="00A02AC0" w:rsidRPr="00674F6C">
        <w:rPr>
          <w:lang w:val="en-US"/>
        </w:rPr>
        <w:t xml:space="preserve">here has been an </w:t>
      </w:r>
      <w:r w:rsidR="00372E2E" w:rsidRPr="00674F6C">
        <w:rPr>
          <w:lang w:val="en-US"/>
        </w:rPr>
        <w:t>ongoing discussion</w:t>
      </w:r>
      <w:r w:rsidR="00A02AC0" w:rsidRPr="00674F6C">
        <w:rPr>
          <w:lang w:val="en-US"/>
        </w:rPr>
        <w:t xml:space="preserve"> </w:t>
      </w:r>
      <w:proofErr w:type="gramStart"/>
      <w:r w:rsidR="00372E2E" w:rsidRPr="00674F6C">
        <w:rPr>
          <w:lang w:val="en-US"/>
        </w:rPr>
        <w:t>in regard to</w:t>
      </w:r>
      <w:proofErr w:type="gramEnd"/>
      <w:r w:rsidR="00A02AC0" w:rsidRPr="00674F6C">
        <w:rPr>
          <w:lang w:val="en-US"/>
        </w:rPr>
        <w:t xml:space="preserve"> a number of the </w:t>
      </w:r>
      <w:r w:rsidR="00D87CAE">
        <w:rPr>
          <w:lang w:val="en-US"/>
        </w:rPr>
        <w:t>S</w:t>
      </w:r>
      <w:r w:rsidR="00A02AC0" w:rsidRPr="00674F6C">
        <w:rPr>
          <w:lang w:val="en-US"/>
        </w:rPr>
        <w:t xml:space="preserve">ite </w:t>
      </w:r>
      <w:r w:rsidR="00D87CAE">
        <w:rPr>
          <w:lang w:val="en-US"/>
        </w:rPr>
        <w:t>S</w:t>
      </w:r>
      <w:r w:rsidR="00A02AC0" w:rsidRPr="00674F6C">
        <w:rPr>
          <w:lang w:val="en-US"/>
        </w:rPr>
        <w:t>afe sta</w:t>
      </w:r>
      <w:r w:rsidRPr="00674F6C">
        <w:rPr>
          <w:lang w:val="en-US"/>
        </w:rPr>
        <w:t>ff</w:t>
      </w:r>
      <w:r w:rsidR="00A02AC0" w:rsidRPr="00674F6C">
        <w:rPr>
          <w:lang w:val="en-US"/>
        </w:rPr>
        <w:t xml:space="preserve"> who operate</w:t>
      </w:r>
      <w:r w:rsidRPr="00674F6C">
        <w:rPr>
          <w:lang w:val="en-US"/>
        </w:rPr>
        <w:t xml:space="preserve"> </w:t>
      </w:r>
      <w:r w:rsidR="00A02AC0" w:rsidRPr="00674F6C">
        <w:rPr>
          <w:lang w:val="en-US"/>
        </w:rPr>
        <w:t xml:space="preserve">independently </w:t>
      </w:r>
      <w:r w:rsidRPr="00674F6C">
        <w:rPr>
          <w:lang w:val="en-US"/>
        </w:rPr>
        <w:t xml:space="preserve">or </w:t>
      </w:r>
      <w:r w:rsidR="00A02AC0" w:rsidRPr="00674F6C">
        <w:rPr>
          <w:lang w:val="en-US"/>
        </w:rPr>
        <w:t xml:space="preserve">operate remote from other workers and often travel in the areas </w:t>
      </w:r>
      <w:r w:rsidR="0096178F" w:rsidRPr="00674F6C">
        <w:rPr>
          <w:lang w:val="en-US"/>
        </w:rPr>
        <w:t>where there is limited or no cell Phone coverage.</w:t>
      </w:r>
    </w:p>
    <w:p w14:paraId="4FC11063" w14:textId="77777777" w:rsidR="00E855B0" w:rsidRPr="00674F6C" w:rsidRDefault="00E855B0" w:rsidP="00760D03">
      <w:pPr>
        <w:pStyle w:val="NoSpacing"/>
        <w:rPr>
          <w:lang w:val="en-US"/>
        </w:rPr>
      </w:pPr>
    </w:p>
    <w:p w14:paraId="12849C8A" w14:textId="00431126" w:rsidR="00F02149" w:rsidRPr="00674F6C" w:rsidRDefault="00E855B0" w:rsidP="00760D03">
      <w:pPr>
        <w:pStyle w:val="NoSpacing"/>
        <w:rPr>
          <w:lang w:val="en-US"/>
        </w:rPr>
      </w:pPr>
      <w:r w:rsidRPr="00674F6C">
        <w:rPr>
          <w:lang w:val="en-US"/>
        </w:rPr>
        <w:t xml:space="preserve">He said that </w:t>
      </w:r>
      <w:r w:rsidR="0096178F" w:rsidRPr="00674F6C">
        <w:rPr>
          <w:lang w:val="en-US"/>
        </w:rPr>
        <w:t>over the last 18 months</w:t>
      </w:r>
      <w:r w:rsidRPr="00674F6C">
        <w:rPr>
          <w:lang w:val="en-US"/>
        </w:rPr>
        <w:t xml:space="preserve"> Site Safe have</w:t>
      </w:r>
      <w:r w:rsidR="0096178F" w:rsidRPr="00674F6C">
        <w:rPr>
          <w:lang w:val="en-US"/>
        </w:rPr>
        <w:t xml:space="preserve"> developed a </w:t>
      </w:r>
      <w:r w:rsidR="00372E2E" w:rsidRPr="00674F6C">
        <w:rPr>
          <w:lang w:val="en-US"/>
        </w:rPr>
        <w:t>remote or isolated</w:t>
      </w:r>
      <w:r w:rsidR="0096178F" w:rsidRPr="00674F6C">
        <w:rPr>
          <w:lang w:val="en-US"/>
        </w:rPr>
        <w:t xml:space="preserve"> worker policy that has been heavily consulted with staff</w:t>
      </w:r>
      <w:r w:rsidRPr="00674F6C">
        <w:rPr>
          <w:lang w:val="en-US"/>
        </w:rPr>
        <w:t>,</w:t>
      </w:r>
      <w:r w:rsidR="0096178F" w:rsidRPr="00674F6C">
        <w:rPr>
          <w:lang w:val="en-US"/>
        </w:rPr>
        <w:t xml:space="preserve"> particularly the staff operating in those areas</w:t>
      </w:r>
      <w:r w:rsidRPr="00674F6C">
        <w:rPr>
          <w:lang w:val="en-US"/>
        </w:rPr>
        <w:t xml:space="preserve">.  He said that there has also </w:t>
      </w:r>
      <w:r w:rsidR="00372E2E" w:rsidRPr="00674F6C">
        <w:rPr>
          <w:lang w:val="en-US"/>
        </w:rPr>
        <w:t>been consideration</w:t>
      </w:r>
      <w:r w:rsidR="0096178F" w:rsidRPr="00674F6C">
        <w:rPr>
          <w:lang w:val="en-US"/>
        </w:rPr>
        <w:t xml:space="preserve"> given to </w:t>
      </w:r>
      <w:r w:rsidR="00491004" w:rsidRPr="00674F6C">
        <w:rPr>
          <w:lang w:val="en-US"/>
        </w:rPr>
        <w:t>s</w:t>
      </w:r>
      <w:r w:rsidRPr="00674F6C">
        <w:rPr>
          <w:lang w:val="en-US"/>
        </w:rPr>
        <w:t>taff</w:t>
      </w:r>
      <w:r w:rsidR="00491004" w:rsidRPr="00674F6C">
        <w:rPr>
          <w:lang w:val="en-US"/>
        </w:rPr>
        <w:t xml:space="preserve"> at the main centers </w:t>
      </w:r>
      <w:r w:rsidRPr="00674F6C">
        <w:rPr>
          <w:lang w:val="en-US"/>
        </w:rPr>
        <w:t>who may</w:t>
      </w:r>
      <w:r w:rsidR="00491004" w:rsidRPr="00674F6C">
        <w:rPr>
          <w:lang w:val="en-US"/>
        </w:rPr>
        <w:t xml:space="preserve"> at times may work through after hours and could be alone in a building well after everyone else is </w:t>
      </w:r>
      <w:r w:rsidR="00372E2E" w:rsidRPr="00674F6C">
        <w:rPr>
          <w:lang w:val="en-US"/>
        </w:rPr>
        <w:t>left.</w:t>
      </w:r>
    </w:p>
    <w:p w14:paraId="792B6F57" w14:textId="77777777" w:rsidR="00E855B0" w:rsidRPr="00674F6C" w:rsidRDefault="00E855B0" w:rsidP="00760D03">
      <w:pPr>
        <w:pStyle w:val="NoSpacing"/>
        <w:rPr>
          <w:lang w:val="en-US"/>
        </w:rPr>
      </w:pPr>
    </w:p>
    <w:p w14:paraId="411BDE7E" w14:textId="0F1091D8" w:rsidR="00491004" w:rsidRPr="00674F6C" w:rsidRDefault="00E855B0" w:rsidP="00760D03">
      <w:pPr>
        <w:pStyle w:val="NoSpacing"/>
        <w:rPr>
          <w:lang w:val="en-US"/>
        </w:rPr>
      </w:pPr>
      <w:r w:rsidRPr="00674F6C">
        <w:rPr>
          <w:lang w:val="en-US"/>
        </w:rPr>
        <w:t>He</w:t>
      </w:r>
      <w:r w:rsidR="00491004" w:rsidRPr="00674F6C">
        <w:rPr>
          <w:lang w:val="en-US"/>
        </w:rPr>
        <w:t xml:space="preserve"> said the </w:t>
      </w:r>
      <w:r w:rsidRPr="00674F6C">
        <w:rPr>
          <w:lang w:val="en-US"/>
        </w:rPr>
        <w:t>process</w:t>
      </w:r>
      <w:r w:rsidR="00B3672A" w:rsidRPr="00674F6C">
        <w:rPr>
          <w:lang w:val="en-US"/>
        </w:rPr>
        <w:t xml:space="preserve"> has been an interesting one to work through an</w:t>
      </w:r>
      <w:r w:rsidRPr="00674F6C">
        <w:rPr>
          <w:lang w:val="en-US"/>
        </w:rPr>
        <w:t xml:space="preserve">d </w:t>
      </w:r>
      <w:r w:rsidR="00B3672A" w:rsidRPr="00674F6C">
        <w:rPr>
          <w:lang w:val="en-US"/>
        </w:rPr>
        <w:t>w</w:t>
      </w:r>
      <w:r w:rsidRPr="00674F6C">
        <w:rPr>
          <w:lang w:val="en-US"/>
        </w:rPr>
        <w:t>h</w:t>
      </w:r>
      <w:r w:rsidR="00B3672A" w:rsidRPr="00674F6C">
        <w:rPr>
          <w:lang w:val="en-US"/>
        </w:rPr>
        <w:t>il</w:t>
      </w:r>
      <w:r w:rsidRPr="00674F6C">
        <w:rPr>
          <w:lang w:val="en-US"/>
        </w:rPr>
        <w:t>e</w:t>
      </w:r>
      <w:r w:rsidR="00B3672A" w:rsidRPr="00674F6C">
        <w:rPr>
          <w:lang w:val="en-US"/>
        </w:rPr>
        <w:t xml:space="preserve"> some solutions </w:t>
      </w:r>
      <w:r w:rsidRPr="00674F6C">
        <w:rPr>
          <w:lang w:val="en-US"/>
        </w:rPr>
        <w:t xml:space="preserve">have been </w:t>
      </w:r>
      <w:r w:rsidR="00B3672A" w:rsidRPr="00674F6C">
        <w:rPr>
          <w:lang w:val="en-US"/>
        </w:rPr>
        <w:t>put into place this is an area that is seen as an active or live discussion</w:t>
      </w:r>
      <w:r w:rsidRPr="00674F6C">
        <w:rPr>
          <w:lang w:val="en-US"/>
        </w:rPr>
        <w:t>.  M</w:t>
      </w:r>
      <w:r w:rsidR="00B3672A" w:rsidRPr="00674F6C">
        <w:rPr>
          <w:lang w:val="en-US"/>
        </w:rPr>
        <w:t xml:space="preserve">ore recently </w:t>
      </w:r>
      <w:r w:rsidRPr="00674F6C">
        <w:rPr>
          <w:lang w:val="en-US"/>
        </w:rPr>
        <w:t xml:space="preserve">Site safe </w:t>
      </w:r>
      <w:r w:rsidR="00B3672A" w:rsidRPr="00674F6C">
        <w:rPr>
          <w:lang w:val="en-US"/>
        </w:rPr>
        <w:t xml:space="preserve">have </w:t>
      </w:r>
      <w:r w:rsidR="00551809" w:rsidRPr="00674F6C">
        <w:rPr>
          <w:lang w:val="en-US"/>
        </w:rPr>
        <w:t xml:space="preserve">had a vehicle tracking system installed and all of the company </w:t>
      </w:r>
      <w:r w:rsidR="00372E2E" w:rsidRPr="00674F6C">
        <w:rPr>
          <w:lang w:val="en-US"/>
        </w:rPr>
        <w:t>vehicles.</w:t>
      </w:r>
      <w:r w:rsidR="00551809" w:rsidRPr="00674F6C">
        <w:rPr>
          <w:lang w:val="en-US"/>
        </w:rPr>
        <w:t xml:space="preserve">  </w:t>
      </w:r>
      <w:r w:rsidRPr="00674F6C">
        <w:rPr>
          <w:lang w:val="en-US"/>
        </w:rPr>
        <w:t>He</w:t>
      </w:r>
      <w:r w:rsidR="00551809" w:rsidRPr="00674F6C">
        <w:rPr>
          <w:lang w:val="en-US"/>
        </w:rPr>
        <w:t xml:space="preserve"> said that while the systems had been primarily</w:t>
      </w:r>
      <w:r w:rsidRPr="00674F6C">
        <w:rPr>
          <w:lang w:val="en-US"/>
        </w:rPr>
        <w:t xml:space="preserve"> been</w:t>
      </w:r>
      <w:r w:rsidR="00551809" w:rsidRPr="00674F6C">
        <w:rPr>
          <w:lang w:val="en-US"/>
        </w:rPr>
        <w:t xml:space="preserve"> designed as a fleet management </w:t>
      </w:r>
      <w:r w:rsidRPr="00674F6C">
        <w:rPr>
          <w:lang w:val="en-US"/>
        </w:rPr>
        <w:t>system</w:t>
      </w:r>
      <w:r w:rsidR="00551809" w:rsidRPr="00674F6C">
        <w:rPr>
          <w:lang w:val="en-US"/>
        </w:rPr>
        <w:t xml:space="preserve"> </w:t>
      </w:r>
      <w:r w:rsidR="00023863" w:rsidRPr="00674F6C">
        <w:rPr>
          <w:lang w:val="en-US"/>
        </w:rPr>
        <w:t xml:space="preserve">and in a lot of cases are used to monitor driver </w:t>
      </w:r>
      <w:r w:rsidR="00372E2E" w:rsidRPr="00674F6C">
        <w:rPr>
          <w:lang w:val="en-US"/>
        </w:rPr>
        <w:t>behavior, that</w:t>
      </w:r>
      <w:r w:rsidR="00023863" w:rsidRPr="00674F6C">
        <w:rPr>
          <w:lang w:val="en-US"/>
        </w:rPr>
        <w:t xml:space="preserve"> that was not the intent </w:t>
      </w:r>
      <w:r w:rsidR="001D17A7" w:rsidRPr="00674F6C">
        <w:rPr>
          <w:lang w:val="en-US"/>
        </w:rPr>
        <w:t xml:space="preserve">with </w:t>
      </w:r>
      <w:r w:rsidR="00023863" w:rsidRPr="00674F6C">
        <w:rPr>
          <w:lang w:val="en-US"/>
        </w:rPr>
        <w:t xml:space="preserve">the selection of the </w:t>
      </w:r>
      <w:proofErr w:type="gramStart"/>
      <w:r w:rsidR="00023863" w:rsidRPr="00674F6C">
        <w:rPr>
          <w:lang w:val="en-US"/>
        </w:rPr>
        <w:t>particular package</w:t>
      </w:r>
      <w:proofErr w:type="gramEnd"/>
      <w:r w:rsidR="00023863" w:rsidRPr="00674F6C">
        <w:rPr>
          <w:lang w:val="en-US"/>
        </w:rPr>
        <w:t xml:space="preserve"> in this </w:t>
      </w:r>
      <w:r w:rsidR="00372E2E" w:rsidRPr="00674F6C">
        <w:rPr>
          <w:lang w:val="en-US"/>
        </w:rPr>
        <w:t>case.</w:t>
      </w:r>
    </w:p>
    <w:p w14:paraId="1EEB3141" w14:textId="77777777" w:rsidR="001D17A7" w:rsidRPr="00674F6C" w:rsidRDefault="001D17A7" w:rsidP="00760D03">
      <w:pPr>
        <w:pStyle w:val="NoSpacing"/>
        <w:rPr>
          <w:lang w:val="en-US"/>
        </w:rPr>
      </w:pPr>
    </w:p>
    <w:p w14:paraId="23AF2036" w14:textId="512698D0" w:rsidR="00023863" w:rsidRPr="00674F6C" w:rsidRDefault="001D17A7" w:rsidP="00760D03">
      <w:pPr>
        <w:pStyle w:val="NoSpacing"/>
        <w:rPr>
          <w:lang w:val="en-US"/>
        </w:rPr>
      </w:pPr>
      <w:r w:rsidRPr="00674F6C">
        <w:rPr>
          <w:lang w:val="en-US"/>
        </w:rPr>
        <w:t>He reiterated that i</w:t>
      </w:r>
      <w:r w:rsidR="00023863" w:rsidRPr="00674F6C">
        <w:rPr>
          <w:lang w:val="en-US"/>
        </w:rPr>
        <w:t xml:space="preserve">t is an ongoing process </w:t>
      </w:r>
      <w:r w:rsidR="001855C0" w:rsidRPr="00674F6C">
        <w:rPr>
          <w:lang w:val="en-US"/>
        </w:rPr>
        <w:t>so the remote or isolated workers or drivers of the vehicles are working through training in the use of the system</w:t>
      </w:r>
      <w:r w:rsidRPr="00674F6C">
        <w:rPr>
          <w:lang w:val="en-US"/>
        </w:rPr>
        <w:t xml:space="preserve">, </w:t>
      </w:r>
      <w:r w:rsidR="001855C0" w:rsidRPr="00674F6C">
        <w:rPr>
          <w:lang w:val="en-US"/>
        </w:rPr>
        <w:t>establishing areas of operation</w:t>
      </w:r>
      <w:r w:rsidRPr="00674F6C">
        <w:rPr>
          <w:lang w:val="en-US"/>
        </w:rPr>
        <w:t>,</w:t>
      </w:r>
      <w:r w:rsidR="001855C0" w:rsidRPr="00674F6C">
        <w:rPr>
          <w:lang w:val="en-US"/>
        </w:rPr>
        <w:t xml:space="preserve"> establishing </w:t>
      </w:r>
      <w:r w:rsidRPr="00674F6C">
        <w:rPr>
          <w:lang w:val="en-US"/>
        </w:rPr>
        <w:t>geofences</w:t>
      </w:r>
      <w:r w:rsidR="001855C0" w:rsidRPr="00674F6C">
        <w:rPr>
          <w:lang w:val="en-US"/>
        </w:rPr>
        <w:t xml:space="preserve"> around those areas</w:t>
      </w:r>
      <w:r w:rsidRPr="00674F6C">
        <w:rPr>
          <w:lang w:val="en-US"/>
        </w:rPr>
        <w:t xml:space="preserve"> of</w:t>
      </w:r>
      <w:r w:rsidR="001855C0" w:rsidRPr="00674F6C">
        <w:rPr>
          <w:lang w:val="en-US"/>
        </w:rPr>
        <w:t xml:space="preserve"> operation so that w</w:t>
      </w:r>
      <w:r w:rsidRPr="00674F6C">
        <w:rPr>
          <w:lang w:val="en-US"/>
        </w:rPr>
        <w:t>he</w:t>
      </w:r>
      <w:r w:rsidR="001855C0" w:rsidRPr="00674F6C">
        <w:rPr>
          <w:lang w:val="en-US"/>
        </w:rPr>
        <w:t xml:space="preserve">n </w:t>
      </w:r>
      <w:r w:rsidRPr="00674F6C">
        <w:rPr>
          <w:lang w:val="en-US"/>
        </w:rPr>
        <w:t xml:space="preserve">a </w:t>
      </w:r>
      <w:r w:rsidR="001855C0" w:rsidRPr="00674F6C">
        <w:rPr>
          <w:lang w:val="en-US"/>
        </w:rPr>
        <w:t xml:space="preserve">safety adviser for instance might travel </w:t>
      </w:r>
      <w:r w:rsidR="00A27C13" w:rsidRPr="00674F6C">
        <w:rPr>
          <w:lang w:val="en-US"/>
        </w:rPr>
        <w:t xml:space="preserve">some distance to </w:t>
      </w:r>
      <w:r w:rsidR="00A27C13" w:rsidRPr="00674F6C">
        <w:rPr>
          <w:lang w:val="en-US"/>
        </w:rPr>
        <w:lastRenderedPageBreak/>
        <w:t>deliver training or to conduct some sort of auditing or consultancy activity</w:t>
      </w:r>
      <w:r w:rsidRPr="00674F6C">
        <w:rPr>
          <w:lang w:val="en-US"/>
        </w:rPr>
        <w:t xml:space="preserve">, </w:t>
      </w:r>
      <w:r w:rsidR="00A27C13" w:rsidRPr="00674F6C">
        <w:rPr>
          <w:lang w:val="en-US"/>
        </w:rPr>
        <w:t xml:space="preserve"> the workers manager is notified when they enter the geofence at the destination .</w:t>
      </w:r>
    </w:p>
    <w:p w14:paraId="50C1396E" w14:textId="77777777" w:rsidR="001D17A7" w:rsidRPr="00674F6C" w:rsidRDefault="001D17A7" w:rsidP="00760D03">
      <w:pPr>
        <w:pStyle w:val="NoSpacing"/>
        <w:rPr>
          <w:lang w:val="en-US"/>
        </w:rPr>
      </w:pPr>
    </w:p>
    <w:p w14:paraId="02F34658" w14:textId="0ED621DC" w:rsidR="0009508C" w:rsidRPr="00674F6C" w:rsidRDefault="00372E2E" w:rsidP="00760D03">
      <w:pPr>
        <w:pStyle w:val="NoSpacing"/>
        <w:rPr>
          <w:lang w:val="en-US"/>
        </w:rPr>
      </w:pPr>
      <w:r w:rsidRPr="00674F6C">
        <w:rPr>
          <w:lang w:val="en-US"/>
        </w:rPr>
        <w:t>Likewise,</w:t>
      </w:r>
      <w:r w:rsidR="00A27C13" w:rsidRPr="00674F6C">
        <w:rPr>
          <w:lang w:val="en-US"/>
        </w:rPr>
        <w:t xml:space="preserve"> when </w:t>
      </w:r>
      <w:r w:rsidR="001D17A7" w:rsidRPr="00674F6C">
        <w:rPr>
          <w:lang w:val="en-US"/>
        </w:rPr>
        <w:t>they</w:t>
      </w:r>
      <w:r w:rsidR="00A27C13" w:rsidRPr="00674F6C">
        <w:rPr>
          <w:lang w:val="en-US"/>
        </w:rPr>
        <w:t xml:space="preserve"> leave </w:t>
      </w:r>
      <w:r w:rsidR="0093051E" w:rsidRPr="00674F6C">
        <w:rPr>
          <w:lang w:val="en-US"/>
        </w:rPr>
        <w:t xml:space="preserve">and return to their home base the entry into the </w:t>
      </w:r>
      <w:r w:rsidR="001D17A7" w:rsidRPr="00674F6C">
        <w:rPr>
          <w:lang w:val="en-US"/>
        </w:rPr>
        <w:t xml:space="preserve">home </w:t>
      </w:r>
      <w:r w:rsidR="0093051E" w:rsidRPr="00674F6C">
        <w:rPr>
          <w:lang w:val="en-US"/>
        </w:rPr>
        <w:t xml:space="preserve">geofence notifies the manager that this has </w:t>
      </w:r>
      <w:r w:rsidR="001D17A7" w:rsidRPr="00674F6C">
        <w:rPr>
          <w:lang w:val="en-US"/>
        </w:rPr>
        <w:t xml:space="preserve">occurred. </w:t>
      </w:r>
      <w:r w:rsidRPr="00674F6C">
        <w:rPr>
          <w:lang w:val="en-US"/>
        </w:rPr>
        <w:t>I</w:t>
      </w:r>
      <w:r w:rsidR="0093051E" w:rsidRPr="00674F6C">
        <w:rPr>
          <w:lang w:val="en-US"/>
        </w:rPr>
        <w:t xml:space="preserve">n this way we believe there is more proactive management of this travel by the </w:t>
      </w:r>
      <w:r w:rsidRPr="00674F6C">
        <w:rPr>
          <w:lang w:val="en-US"/>
        </w:rPr>
        <w:t>organisation, something</w:t>
      </w:r>
      <w:r w:rsidR="0093051E" w:rsidRPr="00674F6C">
        <w:rPr>
          <w:lang w:val="en-US"/>
        </w:rPr>
        <w:t xml:space="preserve"> that had in the past been </w:t>
      </w:r>
      <w:r w:rsidR="0009508C" w:rsidRPr="00674F6C">
        <w:rPr>
          <w:lang w:val="en-US"/>
        </w:rPr>
        <w:t xml:space="preserve">managed by individuals often with members of their own family </w:t>
      </w:r>
    </w:p>
    <w:p w14:paraId="4404601B" w14:textId="77777777" w:rsidR="001D17A7" w:rsidRPr="00674F6C" w:rsidRDefault="001D17A7" w:rsidP="00760D03">
      <w:pPr>
        <w:pStyle w:val="NoSpacing"/>
        <w:rPr>
          <w:lang w:val="en-US"/>
        </w:rPr>
      </w:pPr>
    </w:p>
    <w:p w14:paraId="17BD6ECE" w14:textId="4156FD94" w:rsidR="001248DB" w:rsidRPr="00674F6C" w:rsidRDefault="00372E2E" w:rsidP="00760D03">
      <w:pPr>
        <w:pStyle w:val="NoSpacing"/>
        <w:rPr>
          <w:lang w:val="en-US"/>
        </w:rPr>
      </w:pPr>
      <w:r w:rsidRPr="00674F6C">
        <w:rPr>
          <w:lang w:val="en-US"/>
        </w:rPr>
        <w:t>O</w:t>
      </w:r>
      <w:r w:rsidR="0009508C" w:rsidRPr="00674F6C">
        <w:rPr>
          <w:lang w:val="en-US"/>
        </w:rPr>
        <w:t xml:space="preserve">ne of the issues at the moment is the lack of coverage in some areas where the GPS is not connected so effectively the process is governed by the cellular coverage in that </w:t>
      </w:r>
      <w:r w:rsidRPr="00674F6C">
        <w:rPr>
          <w:lang w:val="en-US"/>
        </w:rPr>
        <w:t>area.</w:t>
      </w:r>
      <w:r w:rsidR="0009508C" w:rsidRPr="00674F6C">
        <w:rPr>
          <w:lang w:val="en-US"/>
        </w:rPr>
        <w:t xml:space="preserve"> </w:t>
      </w:r>
      <w:r w:rsidRPr="00674F6C">
        <w:rPr>
          <w:lang w:val="en-US"/>
        </w:rPr>
        <w:t>O</w:t>
      </w:r>
      <w:r w:rsidR="001248DB" w:rsidRPr="00674F6C">
        <w:rPr>
          <w:lang w:val="en-US"/>
        </w:rPr>
        <w:t xml:space="preserve">ne of the additional items that </w:t>
      </w:r>
      <w:r w:rsidR="001D17A7" w:rsidRPr="00674F6C">
        <w:rPr>
          <w:lang w:val="en-US"/>
        </w:rPr>
        <w:t>is being</w:t>
      </w:r>
      <w:r w:rsidR="001248DB" w:rsidRPr="00674F6C">
        <w:rPr>
          <w:lang w:val="en-US"/>
        </w:rPr>
        <w:t xml:space="preserve"> consider</w:t>
      </w:r>
      <w:r w:rsidR="001D17A7" w:rsidRPr="00674F6C">
        <w:rPr>
          <w:lang w:val="en-US"/>
        </w:rPr>
        <w:t>ed</w:t>
      </w:r>
      <w:r w:rsidR="001248DB" w:rsidRPr="00674F6C">
        <w:rPr>
          <w:lang w:val="en-US"/>
        </w:rPr>
        <w:t xml:space="preserve"> is satellite phones for selected staff who would travel outside of normal GPS or cellular coverage</w:t>
      </w:r>
      <w:r w:rsidR="001D17A7" w:rsidRPr="00674F6C">
        <w:rPr>
          <w:lang w:val="en-US"/>
        </w:rPr>
        <w:t>,</w:t>
      </w:r>
      <w:r w:rsidR="001248DB" w:rsidRPr="00674F6C">
        <w:rPr>
          <w:lang w:val="en-US"/>
        </w:rPr>
        <w:t xml:space="preserve"> this is </w:t>
      </w:r>
      <w:r w:rsidR="001D17A7" w:rsidRPr="00674F6C">
        <w:rPr>
          <w:lang w:val="en-US"/>
        </w:rPr>
        <w:t>ye</w:t>
      </w:r>
      <w:r w:rsidR="001248DB" w:rsidRPr="00674F6C">
        <w:rPr>
          <w:lang w:val="en-US"/>
        </w:rPr>
        <w:t>t</w:t>
      </w:r>
      <w:r w:rsidR="001D17A7" w:rsidRPr="00674F6C">
        <w:rPr>
          <w:lang w:val="en-US"/>
        </w:rPr>
        <w:t xml:space="preserve"> to</w:t>
      </w:r>
      <w:r w:rsidR="001248DB" w:rsidRPr="00674F6C">
        <w:rPr>
          <w:lang w:val="en-US"/>
        </w:rPr>
        <w:t xml:space="preserve"> be </w:t>
      </w:r>
      <w:r w:rsidRPr="00674F6C">
        <w:rPr>
          <w:lang w:val="en-US"/>
        </w:rPr>
        <w:t>confirmed.</w:t>
      </w:r>
    </w:p>
    <w:p w14:paraId="75AF824B" w14:textId="77777777" w:rsidR="001D17A7" w:rsidRDefault="001D17A7" w:rsidP="00760D03">
      <w:pPr>
        <w:pStyle w:val="NoSpacing"/>
        <w:rPr>
          <w:lang w:val="en-US"/>
        </w:rPr>
      </w:pPr>
    </w:p>
    <w:p w14:paraId="0492CB20" w14:textId="77777777" w:rsidR="00350F87" w:rsidRDefault="00350F87" w:rsidP="00760D03">
      <w:pPr>
        <w:pStyle w:val="NoSpacing"/>
        <w:rPr>
          <w:lang w:val="en-US"/>
        </w:rPr>
      </w:pPr>
    </w:p>
    <w:p w14:paraId="763533CD" w14:textId="77777777" w:rsidR="00350F87" w:rsidRDefault="00350F87" w:rsidP="00760D03">
      <w:pPr>
        <w:pStyle w:val="NoSpacing"/>
        <w:rPr>
          <w:lang w:val="en-US"/>
        </w:rPr>
      </w:pPr>
    </w:p>
    <w:p w14:paraId="1A1E3264" w14:textId="0E874380" w:rsidR="002C17C0" w:rsidRDefault="001D17A7" w:rsidP="00760D03">
      <w:pPr>
        <w:pStyle w:val="NoSpacing"/>
        <w:rPr>
          <w:lang w:val="en-US"/>
        </w:rPr>
      </w:pPr>
      <w:bookmarkStart w:id="0" w:name="_GoBack"/>
      <w:bookmarkEnd w:id="0"/>
      <w:r>
        <w:rPr>
          <w:lang w:val="en-US"/>
        </w:rPr>
        <w:t>F</w:t>
      </w:r>
      <w:r w:rsidR="00D06FB6" w:rsidRPr="00D06FB6">
        <w:rPr>
          <w:lang w:val="en-US"/>
        </w:rPr>
        <w:t xml:space="preserve">ollowing </w:t>
      </w:r>
      <w:r w:rsidR="00A540EB">
        <w:rPr>
          <w:lang w:val="en-US"/>
        </w:rPr>
        <w:t>Jeff’s</w:t>
      </w:r>
      <w:r w:rsidR="00D06FB6" w:rsidRPr="00D06FB6">
        <w:rPr>
          <w:lang w:val="en-US"/>
        </w:rPr>
        <w:t xml:space="preserve"> discussion </w:t>
      </w:r>
      <w:r w:rsidR="00CC0524">
        <w:rPr>
          <w:lang w:val="en-US"/>
        </w:rPr>
        <w:t>Tony</w:t>
      </w:r>
      <w:r w:rsidR="00D06FB6" w:rsidRPr="00D06FB6">
        <w:rPr>
          <w:lang w:val="en-US"/>
        </w:rPr>
        <w:t xml:space="preserve"> introduced </w:t>
      </w:r>
      <w:r w:rsidR="00CC0524">
        <w:rPr>
          <w:lang w:val="en-US"/>
        </w:rPr>
        <w:t xml:space="preserve">Kellie and </w:t>
      </w:r>
      <w:r w:rsidR="00D06FB6" w:rsidRPr="00D06FB6">
        <w:rPr>
          <w:lang w:val="en-US"/>
        </w:rPr>
        <w:t>Daniel</w:t>
      </w:r>
      <w:r w:rsidR="004E4E22">
        <w:rPr>
          <w:lang w:val="en-US"/>
        </w:rPr>
        <w:t xml:space="preserve"> from B</w:t>
      </w:r>
      <w:r w:rsidR="00CC0524">
        <w:rPr>
          <w:lang w:val="en-US"/>
        </w:rPr>
        <w:t xml:space="preserve"> </w:t>
      </w:r>
      <w:r w:rsidR="004E4E22">
        <w:rPr>
          <w:lang w:val="en-US"/>
        </w:rPr>
        <w:t xml:space="preserve">&amp; </w:t>
      </w:r>
      <w:r w:rsidR="00CC0524">
        <w:rPr>
          <w:lang w:val="en-US"/>
        </w:rPr>
        <w:t xml:space="preserve">M </w:t>
      </w:r>
      <w:r w:rsidR="00CA2086">
        <w:rPr>
          <w:lang w:val="en-US"/>
        </w:rPr>
        <w:t>Security</w:t>
      </w:r>
      <w:r w:rsidR="00B44743">
        <w:rPr>
          <w:lang w:val="en-US"/>
        </w:rPr>
        <w:t xml:space="preserve"> w</w:t>
      </w:r>
      <w:r w:rsidR="00D06FB6" w:rsidRPr="00D06FB6">
        <w:rPr>
          <w:lang w:val="en-US"/>
        </w:rPr>
        <w:t xml:space="preserve">ho provided a presentation on some of the equipment that is available for use in the </w:t>
      </w:r>
      <w:r w:rsidR="002C17C0" w:rsidRPr="002C17C0">
        <w:rPr>
          <w:lang w:val="en-US"/>
        </w:rPr>
        <w:t>in this area</w:t>
      </w:r>
      <w:r w:rsidR="00CA2086">
        <w:rPr>
          <w:lang w:val="en-US"/>
        </w:rPr>
        <w:t>.</w:t>
      </w:r>
    </w:p>
    <w:p w14:paraId="2A9FC7D6" w14:textId="77777777" w:rsidR="002C17C0" w:rsidRDefault="002C17C0" w:rsidP="00760D03">
      <w:pPr>
        <w:pStyle w:val="NoSpacing"/>
        <w:rPr>
          <w:lang w:val="en-US"/>
        </w:rPr>
      </w:pPr>
    </w:p>
    <w:p w14:paraId="68878CF2" w14:textId="4487210B" w:rsidR="002C17C0" w:rsidRDefault="00CA2086" w:rsidP="00760D03">
      <w:pPr>
        <w:pStyle w:val="NoSpacing"/>
        <w:rPr>
          <w:lang w:val="en-US"/>
        </w:rPr>
      </w:pPr>
      <w:r>
        <w:rPr>
          <w:lang w:val="en-US"/>
        </w:rPr>
        <w:t>A</w:t>
      </w:r>
      <w:r w:rsidR="002C17C0" w:rsidRPr="002C17C0">
        <w:rPr>
          <w:lang w:val="en-US"/>
        </w:rPr>
        <w:t xml:space="preserve"> copy of the presentation from </w:t>
      </w:r>
      <w:r w:rsidR="004E4E22">
        <w:rPr>
          <w:lang w:val="en-US"/>
        </w:rPr>
        <w:t>B &amp;</w:t>
      </w:r>
      <w:r>
        <w:rPr>
          <w:lang w:val="en-US"/>
        </w:rPr>
        <w:t xml:space="preserve"> M S</w:t>
      </w:r>
      <w:r w:rsidR="002C17C0" w:rsidRPr="002C17C0">
        <w:rPr>
          <w:lang w:val="en-US"/>
        </w:rPr>
        <w:t>ecurity is attached</w:t>
      </w:r>
      <w:r>
        <w:rPr>
          <w:lang w:val="en-US"/>
        </w:rPr>
        <w:t>,</w:t>
      </w:r>
      <w:r w:rsidR="002C17C0" w:rsidRPr="002C17C0">
        <w:rPr>
          <w:lang w:val="en-US"/>
        </w:rPr>
        <w:t xml:space="preserve"> again double click on the icon and the presentation will open as a PDF document </w:t>
      </w:r>
    </w:p>
    <w:p w14:paraId="7707A34A" w14:textId="7B10350E" w:rsidR="00B44743" w:rsidRDefault="00B44743" w:rsidP="00760D03">
      <w:pPr>
        <w:pStyle w:val="NoSpacing"/>
        <w:rPr>
          <w:lang w:val="en-US"/>
        </w:rPr>
      </w:pPr>
    </w:p>
    <w:p w14:paraId="37D05EEF" w14:textId="54CEFF68" w:rsidR="00B44743" w:rsidRDefault="00484FEA" w:rsidP="00760D03">
      <w:pPr>
        <w:pStyle w:val="NoSpacing"/>
        <w:rPr>
          <w:lang w:val="en-US"/>
        </w:rPr>
      </w:pPr>
      <w:r>
        <w:rPr>
          <w:lang w:val="en-US"/>
        </w:rPr>
        <w:object w:dxaOrig="14400" w:dyaOrig="8100" w14:anchorId="1EC42C1F">
          <v:shape id="_x0000_i1029" type="#_x0000_t75" style="width:512.25pt;height:4in" o:ole="">
            <v:imagedata r:id="rId15" o:title=""/>
          </v:shape>
          <o:OLEObject Type="Embed" ProgID="AcroExch.Document.DC" ShapeID="_x0000_i1029" DrawAspect="Content" ObjectID="_1638337734" r:id="rId16"/>
        </w:object>
      </w:r>
    </w:p>
    <w:p w14:paraId="604EA4D1" w14:textId="77777777" w:rsidR="002C17C0" w:rsidRDefault="002C17C0" w:rsidP="00760D03">
      <w:pPr>
        <w:pStyle w:val="NoSpacing"/>
        <w:rPr>
          <w:lang w:val="en-US"/>
        </w:rPr>
      </w:pPr>
    </w:p>
    <w:p w14:paraId="1254C0F3" w14:textId="77777777" w:rsidR="00B82AE8" w:rsidRPr="00B82AE8" w:rsidRDefault="00AA682F" w:rsidP="00AA682F">
      <w:pPr>
        <w:pStyle w:val="NormalWeb"/>
        <w:spacing w:before="0" w:beforeAutospacing="0" w:after="0" w:afterAutospacing="0"/>
        <w:jc w:val="both"/>
        <w:rPr>
          <w:rFonts w:ascii="Arial" w:eastAsiaTheme="minorEastAsia" w:hAnsi="Arial" w:cs="Arial"/>
          <w:color w:val="000000" w:themeColor="text1"/>
          <w:kern w:val="24"/>
          <w:sz w:val="22"/>
          <w:szCs w:val="22"/>
        </w:rPr>
      </w:pPr>
      <w:r w:rsidRPr="00AA682F">
        <w:rPr>
          <w:rFonts w:ascii="Arial" w:eastAsiaTheme="minorEastAsia" w:hAnsi="Arial" w:cs="Arial"/>
          <w:color w:val="000000" w:themeColor="text1"/>
          <w:kern w:val="24"/>
          <w:sz w:val="22"/>
          <w:szCs w:val="22"/>
        </w:rPr>
        <w:t xml:space="preserve">This Welfare Solution is a software driven system using </w:t>
      </w:r>
      <w:r w:rsidR="006E6AEB">
        <w:rPr>
          <w:rFonts w:ascii="Arial" w:eastAsiaTheme="minorEastAsia" w:hAnsi="Arial" w:cs="Arial"/>
          <w:color w:val="000000" w:themeColor="text1"/>
          <w:kern w:val="24"/>
          <w:sz w:val="22"/>
          <w:szCs w:val="22"/>
        </w:rPr>
        <w:t xml:space="preserve">an </w:t>
      </w:r>
      <w:r w:rsidRPr="00AA682F">
        <w:rPr>
          <w:rFonts w:ascii="Arial" w:eastAsiaTheme="minorEastAsia" w:hAnsi="Arial" w:cs="Arial"/>
          <w:color w:val="000000" w:themeColor="text1"/>
          <w:kern w:val="24"/>
          <w:sz w:val="22"/>
          <w:szCs w:val="22"/>
        </w:rPr>
        <w:t xml:space="preserve">Android or iOS App or specific Welfare and Panic buttons </w:t>
      </w:r>
      <w:r w:rsidRPr="006E6AEB">
        <w:rPr>
          <w:rFonts w:ascii="Arial" w:eastAsiaTheme="minorEastAsia" w:hAnsi="Arial" w:cs="Arial"/>
          <w:color w:val="000000" w:themeColor="text1"/>
          <w:kern w:val="24"/>
          <w:sz w:val="22"/>
          <w:szCs w:val="22"/>
        </w:rPr>
        <w:t xml:space="preserve">using 4G or Bluetooth </w:t>
      </w:r>
      <w:r w:rsidR="006E6AEB" w:rsidRPr="006E6AEB">
        <w:rPr>
          <w:rFonts w:ascii="Arial" w:eastAsiaTheme="minorEastAsia" w:hAnsi="Arial" w:cs="Arial"/>
          <w:color w:val="000000" w:themeColor="text1"/>
          <w:kern w:val="24"/>
          <w:sz w:val="22"/>
          <w:szCs w:val="22"/>
        </w:rPr>
        <w:t>to report</w:t>
      </w:r>
      <w:r w:rsidRPr="006E6AEB">
        <w:rPr>
          <w:rFonts w:ascii="Arial" w:eastAsiaTheme="minorEastAsia" w:hAnsi="Arial" w:cs="Arial"/>
          <w:color w:val="000000" w:themeColor="text1"/>
          <w:kern w:val="24"/>
          <w:sz w:val="22"/>
          <w:szCs w:val="22"/>
        </w:rPr>
        <w:t xml:space="preserve"> to a </w:t>
      </w:r>
      <w:r w:rsidRPr="00B82AE8">
        <w:rPr>
          <w:rFonts w:ascii="Arial" w:eastAsiaTheme="minorEastAsia" w:hAnsi="Arial" w:cs="Arial"/>
          <w:color w:val="000000" w:themeColor="text1"/>
          <w:kern w:val="24"/>
          <w:sz w:val="22"/>
          <w:szCs w:val="22"/>
        </w:rPr>
        <w:t>Welfare Portal</w:t>
      </w:r>
      <w:r w:rsidR="006E6AEB" w:rsidRPr="00B82AE8">
        <w:rPr>
          <w:rFonts w:ascii="Arial" w:eastAsiaTheme="minorEastAsia" w:hAnsi="Arial" w:cs="Arial"/>
          <w:color w:val="000000" w:themeColor="text1"/>
          <w:kern w:val="24"/>
          <w:sz w:val="22"/>
          <w:szCs w:val="22"/>
        </w:rPr>
        <w:t>.</w:t>
      </w:r>
      <w:r w:rsidR="00B82AE8" w:rsidRPr="00B82AE8">
        <w:rPr>
          <w:rFonts w:ascii="Arial" w:eastAsiaTheme="minorEastAsia" w:hAnsi="Arial" w:cs="Arial"/>
          <w:color w:val="000000" w:themeColor="text1"/>
          <w:kern w:val="24"/>
          <w:sz w:val="22"/>
          <w:szCs w:val="22"/>
        </w:rPr>
        <w:t xml:space="preserve"> Software based solution are cost effective as there is no hardware required to roll the system out.</w:t>
      </w:r>
    </w:p>
    <w:p w14:paraId="3BA5CF17" w14:textId="77777777" w:rsidR="00B82AE8" w:rsidRPr="00B82AE8" w:rsidRDefault="00B82AE8" w:rsidP="00AA682F">
      <w:pPr>
        <w:pStyle w:val="NormalWeb"/>
        <w:spacing w:before="0" w:beforeAutospacing="0" w:after="0" w:afterAutospacing="0"/>
        <w:jc w:val="both"/>
        <w:rPr>
          <w:rFonts w:ascii="Arial" w:eastAsiaTheme="minorEastAsia" w:hAnsi="Arial" w:cs="Arial"/>
          <w:color w:val="000000" w:themeColor="text1"/>
          <w:kern w:val="24"/>
          <w:sz w:val="22"/>
          <w:szCs w:val="22"/>
        </w:rPr>
      </w:pPr>
    </w:p>
    <w:p w14:paraId="3E9C3D21" w14:textId="06406A4C" w:rsidR="00B82AE8" w:rsidRPr="00B82AE8" w:rsidRDefault="006E6AEB" w:rsidP="00AA682F">
      <w:pPr>
        <w:pStyle w:val="NormalWeb"/>
        <w:spacing w:before="0" w:beforeAutospacing="0" w:after="0" w:afterAutospacing="0"/>
        <w:jc w:val="both"/>
        <w:rPr>
          <w:rFonts w:ascii="Arial" w:eastAsiaTheme="minorEastAsia" w:hAnsi="Arial" w:cs="Arial"/>
          <w:color w:val="000000" w:themeColor="text1"/>
          <w:kern w:val="24"/>
          <w:sz w:val="22"/>
          <w:szCs w:val="22"/>
        </w:rPr>
      </w:pPr>
      <w:r w:rsidRPr="00B82AE8">
        <w:rPr>
          <w:rFonts w:ascii="Arial" w:eastAsiaTheme="minorEastAsia" w:hAnsi="Arial" w:cs="Arial"/>
          <w:color w:val="000000" w:themeColor="text1"/>
          <w:kern w:val="24"/>
          <w:sz w:val="22"/>
          <w:szCs w:val="22"/>
        </w:rPr>
        <w:t>A GPS location is tracked for every check in or panic alert</w:t>
      </w:r>
      <w:r w:rsidR="00B82AE8" w:rsidRPr="00B82AE8">
        <w:rPr>
          <w:rFonts w:ascii="Arial" w:eastAsiaTheme="minorEastAsia" w:hAnsi="Arial" w:cs="Arial"/>
          <w:color w:val="000000" w:themeColor="text1"/>
          <w:kern w:val="24"/>
          <w:sz w:val="22"/>
          <w:szCs w:val="22"/>
        </w:rPr>
        <w:t xml:space="preserve"> has been sent</w:t>
      </w:r>
      <w:r w:rsidRPr="00B82AE8">
        <w:rPr>
          <w:rFonts w:ascii="Arial" w:eastAsiaTheme="minorEastAsia" w:hAnsi="Arial" w:cs="Arial"/>
          <w:color w:val="000000" w:themeColor="text1"/>
          <w:kern w:val="24"/>
          <w:sz w:val="22"/>
          <w:szCs w:val="22"/>
        </w:rPr>
        <w:t>.</w:t>
      </w:r>
      <w:r w:rsidR="00AA682F" w:rsidRPr="00B82AE8">
        <w:rPr>
          <w:rFonts w:ascii="Arial" w:eastAsiaTheme="minorEastAsia" w:hAnsi="Arial" w:cs="Arial"/>
          <w:color w:val="000000" w:themeColor="text1"/>
          <w:kern w:val="24"/>
          <w:sz w:val="22"/>
          <w:szCs w:val="22"/>
        </w:rPr>
        <w:t xml:space="preserve"> </w:t>
      </w:r>
      <w:r w:rsidR="00B82AE8" w:rsidRPr="00B82AE8">
        <w:rPr>
          <w:rFonts w:ascii="Arial" w:eastAsiaTheme="minorEastAsia" w:hAnsi="Arial" w:cs="Arial"/>
          <w:color w:val="000000" w:themeColor="text1"/>
          <w:kern w:val="24"/>
          <w:sz w:val="22"/>
          <w:szCs w:val="22"/>
        </w:rPr>
        <w:t>This can also be used to ensure staff at the end of their shift get home safely by a simply check in.</w:t>
      </w:r>
    </w:p>
    <w:p w14:paraId="703A9B68" w14:textId="77777777" w:rsidR="00B82AE8" w:rsidRDefault="00B82AE8" w:rsidP="00AA682F">
      <w:pPr>
        <w:pStyle w:val="NormalWeb"/>
        <w:spacing w:before="0" w:beforeAutospacing="0" w:after="0" w:afterAutospacing="0"/>
        <w:jc w:val="both"/>
        <w:rPr>
          <w:rFonts w:ascii="Arial" w:eastAsiaTheme="minorEastAsia" w:hAnsi="Arial" w:cs="Arial"/>
          <w:color w:val="000000" w:themeColor="text1"/>
          <w:kern w:val="24"/>
          <w:sz w:val="22"/>
          <w:szCs w:val="22"/>
        </w:rPr>
      </w:pPr>
    </w:p>
    <w:p w14:paraId="76F5BD30" w14:textId="52130463" w:rsidR="00AA682F" w:rsidRPr="006E6AEB" w:rsidRDefault="00AA682F" w:rsidP="00AA682F">
      <w:pPr>
        <w:pStyle w:val="NormalWeb"/>
        <w:spacing w:before="0" w:beforeAutospacing="0" w:after="0" w:afterAutospacing="0"/>
        <w:jc w:val="both"/>
        <w:rPr>
          <w:rFonts w:ascii="Arial" w:hAnsi="Arial" w:cs="Arial"/>
          <w:sz w:val="22"/>
          <w:szCs w:val="22"/>
        </w:rPr>
      </w:pPr>
      <w:r w:rsidRPr="006E6AEB">
        <w:rPr>
          <w:rFonts w:ascii="Arial" w:eastAsiaTheme="minorEastAsia" w:hAnsi="Arial" w:cs="Arial"/>
          <w:color w:val="000000" w:themeColor="text1"/>
          <w:kern w:val="24"/>
          <w:sz w:val="22"/>
          <w:szCs w:val="22"/>
        </w:rPr>
        <w:t>A solution for both small and large businesses to protect their alone field workers</w:t>
      </w:r>
      <w:r w:rsidR="006E6AEB" w:rsidRPr="006E6AEB">
        <w:rPr>
          <w:rFonts w:ascii="Arial" w:eastAsiaTheme="minorEastAsia" w:hAnsi="Arial" w:cs="Arial"/>
          <w:color w:val="000000" w:themeColor="text1"/>
          <w:kern w:val="24"/>
          <w:sz w:val="22"/>
          <w:szCs w:val="22"/>
        </w:rPr>
        <w:t xml:space="preserve"> or workers in a high risk area, this </w:t>
      </w:r>
      <w:r w:rsidRPr="006E6AEB">
        <w:rPr>
          <w:rFonts w:ascii="Arial" w:eastAsiaTheme="minorEastAsia" w:hAnsi="Arial" w:cs="Arial"/>
          <w:color w:val="000000" w:themeColor="text1"/>
          <w:kern w:val="24"/>
          <w:sz w:val="22"/>
          <w:szCs w:val="22"/>
        </w:rPr>
        <w:t>giv</w:t>
      </w:r>
      <w:r w:rsidR="006E6AEB" w:rsidRPr="006E6AEB">
        <w:rPr>
          <w:rFonts w:ascii="Arial" w:eastAsiaTheme="minorEastAsia" w:hAnsi="Arial" w:cs="Arial"/>
          <w:color w:val="000000" w:themeColor="text1"/>
          <w:kern w:val="24"/>
          <w:sz w:val="22"/>
          <w:szCs w:val="22"/>
        </w:rPr>
        <w:t>es</w:t>
      </w:r>
      <w:r w:rsidRPr="006E6AEB">
        <w:rPr>
          <w:rFonts w:ascii="Arial" w:eastAsiaTheme="minorEastAsia" w:hAnsi="Arial" w:cs="Arial"/>
          <w:color w:val="000000" w:themeColor="text1"/>
          <w:kern w:val="24"/>
          <w:sz w:val="22"/>
          <w:szCs w:val="22"/>
        </w:rPr>
        <w:t xml:space="preserve"> them some security knowing they are being monitored and not completely alone out there.</w:t>
      </w:r>
    </w:p>
    <w:p w14:paraId="05A288D6" w14:textId="372AF85D" w:rsidR="006E6AEB" w:rsidRPr="006E6AEB" w:rsidRDefault="006E6AEB" w:rsidP="00AA682F">
      <w:pPr>
        <w:pStyle w:val="NormalWeb"/>
        <w:spacing w:before="0" w:beforeAutospacing="0" w:after="0" w:afterAutospacing="0"/>
        <w:jc w:val="both"/>
        <w:rPr>
          <w:rFonts w:ascii="Arial" w:hAnsi="Arial" w:cs="Arial"/>
          <w:sz w:val="22"/>
          <w:szCs w:val="22"/>
        </w:rPr>
      </w:pPr>
    </w:p>
    <w:p w14:paraId="194096C6" w14:textId="61144C1C" w:rsidR="009919BF" w:rsidRPr="006E6AEB" w:rsidRDefault="006E6AEB" w:rsidP="006E6AEB">
      <w:pPr>
        <w:pStyle w:val="NormalWeb"/>
        <w:spacing w:before="0" w:beforeAutospacing="0" w:after="0" w:afterAutospacing="0"/>
        <w:jc w:val="both"/>
        <w:rPr>
          <w:rFonts w:ascii="Arial" w:hAnsi="Arial" w:cs="Arial"/>
          <w:sz w:val="22"/>
          <w:szCs w:val="22"/>
          <w:lang w:val="en-US"/>
        </w:rPr>
      </w:pPr>
      <w:r w:rsidRPr="006E6AEB">
        <w:rPr>
          <w:rFonts w:ascii="Arial" w:eastAsiaTheme="minorEastAsia" w:hAnsi="Arial" w:cs="Arial"/>
          <w:color w:val="000000" w:themeColor="text1"/>
          <w:kern w:val="24"/>
          <w:sz w:val="22"/>
          <w:szCs w:val="22"/>
        </w:rPr>
        <w:t>B&amp;M Security</w:t>
      </w:r>
      <w:r w:rsidR="00AA682F" w:rsidRPr="006E6AEB">
        <w:rPr>
          <w:rFonts w:ascii="Arial" w:eastAsiaTheme="minorEastAsia" w:hAnsi="Arial" w:cs="Arial"/>
          <w:color w:val="000000" w:themeColor="text1"/>
          <w:kern w:val="24"/>
          <w:sz w:val="22"/>
          <w:szCs w:val="22"/>
        </w:rPr>
        <w:t xml:space="preserve"> have a working </w:t>
      </w:r>
      <w:r w:rsidRPr="006E6AEB">
        <w:rPr>
          <w:rFonts w:ascii="Arial" w:eastAsiaTheme="minorEastAsia" w:hAnsi="Arial" w:cs="Arial"/>
          <w:color w:val="000000" w:themeColor="text1"/>
          <w:kern w:val="24"/>
          <w:sz w:val="22"/>
          <w:szCs w:val="22"/>
        </w:rPr>
        <w:t>system at their office that their</w:t>
      </w:r>
      <w:r w:rsidR="00AA682F" w:rsidRPr="006E6AEB">
        <w:rPr>
          <w:rFonts w:ascii="Arial" w:eastAsiaTheme="minorEastAsia" w:hAnsi="Arial" w:cs="Arial"/>
          <w:color w:val="000000" w:themeColor="text1"/>
          <w:kern w:val="24"/>
          <w:sz w:val="22"/>
          <w:szCs w:val="22"/>
        </w:rPr>
        <w:t xml:space="preserve"> alone guard workers will be using to replace the current hardware panic system</w:t>
      </w:r>
      <w:r w:rsidRPr="006E6AEB">
        <w:rPr>
          <w:rFonts w:ascii="Arial" w:eastAsiaTheme="minorEastAsia" w:hAnsi="Arial" w:cs="Arial"/>
          <w:color w:val="000000" w:themeColor="text1"/>
          <w:kern w:val="24"/>
          <w:sz w:val="22"/>
          <w:szCs w:val="22"/>
        </w:rPr>
        <w:t xml:space="preserve">. </w:t>
      </w:r>
      <w:r w:rsidR="001477AF" w:rsidRPr="006E6AEB">
        <w:rPr>
          <w:rFonts w:ascii="Arial" w:hAnsi="Arial" w:cs="Arial"/>
          <w:sz w:val="22"/>
          <w:szCs w:val="22"/>
          <w:lang w:val="en-US"/>
        </w:rPr>
        <w:t>Kell</w:t>
      </w:r>
      <w:r w:rsidR="004E4E22" w:rsidRPr="006E6AEB">
        <w:rPr>
          <w:rFonts w:ascii="Arial" w:hAnsi="Arial" w:cs="Arial"/>
          <w:sz w:val="22"/>
          <w:szCs w:val="22"/>
          <w:lang w:val="en-US"/>
        </w:rPr>
        <w:t>ie</w:t>
      </w:r>
      <w:r w:rsidR="001477AF" w:rsidRPr="006E6AEB">
        <w:rPr>
          <w:rFonts w:ascii="Arial" w:hAnsi="Arial" w:cs="Arial"/>
          <w:sz w:val="22"/>
          <w:szCs w:val="22"/>
          <w:lang w:val="en-US"/>
        </w:rPr>
        <w:t xml:space="preserve"> went on to </w:t>
      </w:r>
      <w:r w:rsidR="00CA2086" w:rsidRPr="006E6AEB">
        <w:rPr>
          <w:rFonts w:ascii="Arial" w:hAnsi="Arial" w:cs="Arial"/>
          <w:sz w:val="22"/>
          <w:szCs w:val="22"/>
          <w:lang w:val="en-US"/>
        </w:rPr>
        <w:t>invite</w:t>
      </w:r>
      <w:r w:rsidR="001477AF" w:rsidRPr="006E6AEB">
        <w:rPr>
          <w:rFonts w:ascii="Arial" w:hAnsi="Arial" w:cs="Arial"/>
          <w:sz w:val="22"/>
          <w:szCs w:val="22"/>
          <w:lang w:val="en-US"/>
        </w:rPr>
        <w:t xml:space="preserve"> people who have an interest in this area to make contact if they would like to see more </w:t>
      </w:r>
      <w:r w:rsidR="009919BF" w:rsidRPr="006E6AEB">
        <w:rPr>
          <w:rFonts w:ascii="Arial" w:hAnsi="Arial" w:cs="Arial"/>
          <w:sz w:val="22"/>
          <w:szCs w:val="22"/>
          <w:lang w:val="en-US"/>
        </w:rPr>
        <w:t>in</w:t>
      </w:r>
      <w:r w:rsidR="001477AF" w:rsidRPr="006E6AEB">
        <w:rPr>
          <w:rFonts w:ascii="Arial" w:hAnsi="Arial" w:cs="Arial"/>
          <w:sz w:val="22"/>
          <w:szCs w:val="22"/>
          <w:lang w:val="en-US"/>
        </w:rPr>
        <w:t xml:space="preserve"> regard</w:t>
      </w:r>
      <w:r w:rsidRPr="006E6AEB">
        <w:rPr>
          <w:rFonts w:ascii="Arial" w:hAnsi="Arial" w:cs="Arial"/>
          <w:sz w:val="22"/>
          <w:szCs w:val="22"/>
          <w:lang w:val="en-US"/>
        </w:rPr>
        <w:t>s</w:t>
      </w:r>
      <w:r w:rsidR="001477AF" w:rsidRPr="006E6AEB">
        <w:rPr>
          <w:rFonts w:ascii="Arial" w:hAnsi="Arial" w:cs="Arial"/>
          <w:sz w:val="22"/>
          <w:szCs w:val="22"/>
          <w:lang w:val="en-US"/>
        </w:rPr>
        <w:t xml:space="preserve"> to the options that </w:t>
      </w:r>
      <w:r w:rsidR="004E4E22" w:rsidRPr="006E6AEB">
        <w:rPr>
          <w:rFonts w:ascii="Arial" w:hAnsi="Arial" w:cs="Arial"/>
          <w:sz w:val="22"/>
          <w:szCs w:val="22"/>
          <w:lang w:val="en-US"/>
        </w:rPr>
        <w:t>B &amp;</w:t>
      </w:r>
      <w:r w:rsidR="009919BF" w:rsidRPr="006E6AEB">
        <w:rPr>
          <w:rFonts w:ascii="Arial" w:hAnsi="Arial" w:cs="Arial"/>
          <w:sz w:val="22"/>
          <w:szCs w:val="22"/>
          <w:lang w:val="en-US"/>
        </w:rPr>
        <w:t xml:space="preserve"> M S</w:t>
      </w:r>
      <w:r w:rsidR="001477AF" w:rsidRPr="006E6AEB">
        <w:rPr>
          <w:rFonts w:ascii="Arial" w:hAnsi="Arial" w:cs="Arial"/>
          <w:sz w:val="22"/>
          <w:szCs w:val="22"/>
          <w:lang w:val="en-US"/>
        </w:rPr>
        <w:t xml:space="preserve">ecurity provide </w:t>
      </w:r>
      <w:r w:rsidR="009919BF" w:rsidRPr="006E6AEB">
        <w:rPr>
          <w:rFonts w:ascii="Arial" w:hAnsi="Arial" w:cs="Arial"/>
          <w:sz w:val="22"/>
          <w:szCs w:val="22"/>
          <w:lang w:val="en-US"/>
        </w:rPr>
        <w:t>in</w:t>
      </w:r>
      <w:r w:rsidR="001477AF" w:rsidRPr="006E6AEB">
        <w:rPr>
          <w:rFonts w:ascii="Arial" w:hAnsi="Arial" w:cs="Arial"/>
          <w:sz w:val="22"/>
          <w:szCs w:val="22"/>
          <w:lang w:val="en-US"/>
        </w:rPr>
        <w:t xml:space="preserve"> the local area</w:t>
      </w:r>
      <w:r w:rsidR="009919BF" w:rsidRPr="006E6AEB">
        <w:rPr>
          <w:rFonts w:ascii="Arial" w:hAnsi="Arial" w:cs="Arial"/>
          <w:sz w:val="22"/>
          <w:szCs w:val="22"/>
          <w:lang w:val="en-US"/>
        </w:rPr>
        <w:t>.</w:t>
      </w:r>
    </w:p>
    <w:p w14:paraId="3347AB56" w14:textId="77777777" w:rsidR="009919BF" w:rsidRDefault="009919BF" w:rsidP="00760D03">
      <w:pPr>
        <w:pStyle w:val="NoSpacing"/>
        <w:rPr>
          <w:lang w:val="en-US"/>
        </w:rPr>
      </w:pPr>
    </w:p>
    <w:p w14:paraId="01500215" w14:textId="5DE4F2E9" w:rsidR="001477AF" w:rsidRDefault="001477AF" w:rsidP="00760D03">
      <w:pPr>
        <w:pStyle w:val="NoSpacing"/>
        <w:rPr>
          <w:lang w:val="en-US"/>
        </w:rPr>
      </w:pPr>
      <w:r w:rsidRPr="001477AF">
        <w:rPr>
          <w:lang w:val="en-US"/>
        </w:rPr>
        <w:t xml:space="preserve"> </w:t>
      </w:r>
    </w:p>
    <w:p w14:paraId="5445E60E" w14:textId="77777777" w:rsidR="00D87CAE" w:rsidRDefault="00D87CAE" w:rsidP="00760D03">
      <w:pPr>
        <w:pStyle w:val="NoSpacing"/>
        <w:rPr>
          <w:lang w:val="en-US"/>
        </w:rPr>
      </w:pPr>
    </w:p>
    <w:p w14:paraId="0B6725AA" w14:textId="77777777" w:rsidR="00D87CAE" w:rsidRDefault="00D87CAE" w:rsidP="00760D03">
      <w:pPr>
        <w:pStyle w:val="NoSpacing"/>
        <w:rPr>
          <w:lang w:val="en-US"/>
        </w:rPr>
      </w:pPr>
    </w:p>
    <w:p w14:paraId="1E798E4A" w14:textId="1019023C" w:rsidR="00D342D8" w:rsidRDefault="007C75F3" w:rsidP="00760D03">
      <w:pPr>
        <w:pStyle w:val="NoSpacing"/>
        <w:rPr>
          <w:lang w:val="en-US"/>
        </w:rPr>
      </w:pPr>
      <w:r>
        <w:rPr>
          <w:lang w:val="en-US"/>
        </w:rPr>
        <w:t xml:space="preserve">A simple Google search using a phrase such as </w:t>
      </w:r>
      <w:r w:rsidRPr="004A6DFB">
        <w:rPr>
          <w:b/>
          <w:lang w:val="en-US"/>
        </w:rPr>
        <w:t>Welfare or man down applications NZ</w:t>
      </w:r>
      <w:r w:rsidRPr="004A6DFB">
        <w:rPr>
          <w:lang w:val="en-US"/>
        </w:rPr>
        <w:t xml:space="preserve"> </w:t>
      </w:r>
      <w:r>
        <w:rPr>
          <w:lang w:val="en-US"/>
        </w:rPr>
        <w:t>will return a number of options for a company to consider, however i</w:t>
      </w:r>
      <w:r w:rsidR="00E27D47">
        <w:rPr>
          <w:lang w:val="en-US"/>
        </w:rPr>
        <w:t xml:space="preserve">t is important to understand that </w:t>
      </w:r>
      <w:r w:rsidR="00B25D92" w:rsidRPr="00B25D92">
        <w:rPr>
          <w:lang w:val="en-US"/>
        </w:rPr>
        <w:t xml:space="preserve">every organization is different </w:t>
      </w:r>
      <w:r w:rsidR="00E27D47">
        <w:rPr>
          <w:lang w:val="en-US"/>
        </w:rPr>
        <w:t xml:space="preserve">so </w:t>
      </w:r>
      <w:r w:rsidR="00B25D92" w:rsidRPr="00B25D92">
        <w:rPr>
          <w:lang w:val="en-US"/>
        </w:rPr>
        <w:t>it</w:t>
      </w:r>
      <w:r w:rsidR="00E27D47">
        <w:rPr>
          <w:lang w:val="en-US"/>
        </w:rPr>
        <w:t xml:space="preserve"> is</w:t>
      </w:r>
      <w:r w:rsidR="00B25D92" w:rsidRPr="00B25D92">
        <w:rPr>
          <w:lang w:val="en-US"/>
        </w:rPr>
        <w:t xml:space="preserve"> </w:t>
      </w:r>
      <w:r>
        <w:rPr>
          <w:lang w:val="en-US"/>
        </w:rPr>
        <w:t>crucial</w:t>
      </w:r>
      <w:r w:rsidR="00B25D92" w:rsidRPr="00B25D92">
        <w:rPr>
          <w:lang w:val="en-US"/>
        </w:rPr>
        <w:t xml:space="preserve"> that as a PCB</w:t>
      </w:r>
      <w:r w:rsidR="00A72E97">
        <w:rPr>
          <w:lang w:val="en-US"/>
        </w:rPr>
        <w:t>U</w:t>
      </w:r>
      <w:r w:rsidR="00B25D92" w:rsidRPr="00B25D92">
        <w:rPr>
          <w:lang w:val="en-US"/>
        </w:rPr>
        <w:t xml:space="preserve"> </w:t>
      </w:r>
      <w:r w:rsidR="00A72E97">
        <w:rPr>
          <w:lang w:val="en-US"/>
        </w:rPr>
        <w:t>a</w:t>
      </w:r>
      <w:r w:rsidR="00B25D92" w:rsidRPr="00B25D92">
        <w:rPr>
          <w:lang w:val="en-US"/>
        </w:rPr>
        <w:t xml:space="preserve">nd </w:t>
      </w:r>
      <w:r w:rsidR="00D342D8" w:rsidRPr="00D342D8">
        <w:rPr>
          <w:lang w:val="en-US"/>
        </w:rPr>
        <w:t xml:space="preserve">as </w:t>
      </w:r>
      <w:r w:rsidR="004E4E22" w:rsidRPr="00D342D8">
        <w:rPr>
          <w:lang w:val="en-US"/>
        </w:rPr>
        <w:t>directors</w:t>
      </w:r>
      <w:r w:rsidR="004E4E22">
        <w:rPr>
          <w:lang w:val="en-US"/>
        </w:rPr>
        <w:t xml:space="preserve">, </w:t>
      </w:r>
      <w:r w:rsidR="004E4E22" w:rsidRPr="00D342D8">
        <w:rPr>
          <w:lang w:val="en-US"/>
        </w:rPr>
        <w:t>you</w:t>
      </w:r>
      <w:r w:rsidR="00D342D8" w:rsidRPr="00D342D8">
        <w:rPr>
          <w:lang w:val="en-US"/>
        </w:rPr>
        <w:t xml:space="preserve"> carry out due diligence on what might be best or most appropriate </w:t>
      </w:r>
      <w:r w:rsidR="00A72E97">
        <w:rPr>
          <w:lang w:val="en-US"/>
        </w:rPr>
        <w:t xml:space="preserve">solution for your type of </w:t>
      </w:r>
      <w:r w:rsidR="004E4E22">
        <w:rPr>
          <w:lang w:val="en-US"/>
        </w:rPr>
        <w:t>situation</w:t>
      </w:r>
      <w:r w:rsidR="00D342D8">
        <w:rPr>
          <w:lang w:val="en-US"/>
        </w:rPr>
        <w:t>.</w:t>
      </w:r>
    </w:p>
    <w:p w14:paraId="2FAD0549" w14:textId="0F1C9F49" w:rsidR="00A72E97" w:rsidRDefault="00A72E97" w:rsidP="00760D03">
      <w:pPr>
        <w:pStyle w:val="NoSpacing"/>
        <w:rPr>
          <w:lang w:val="en-US"/>
        </w:rPr>
      </w:pPr>
    </w:p>
    <w:p w14:paraId="581773A8" w14:textId="28C53428" w:rsidR="00D87CAE" w:rsidRDefault="004B7148" w:rsidP="00760D03">
      <w:pPr>
        <w:pStyle w:val="NoSpacing"/>
        <w:rPr>
          <w:lang w:val="en-US"/>
        </w:rPr>
      </w:pPr>
      <w:r>
        <w:rPr>
          <w:lang w:val="en-US"/>
        </w:rPr>
        <w:t xml:space="preserve">Here is another website that has some interesting reading, this time from </w:t>
      </w:r>
      <w:r w:rsidR="00745E40">
        <w:rPr>
          <w:lang w:val="en-US"/>
        </w:rPr>
        <w:t>Employment New Zealand</w:t>
      </w:r>
    </w:p>
    <w:p w14:paraId="39CD9BAD" w14:textId="77777777" w:rsidR="00760D03" w:rsidRDefault="00350F87" w:rsidP="00E751CC">
      <w:pPr>
        <w:pStyle w:val="p1"/>
      </w:pPr>
      <w:hyperlink r:id="rId17" w:history="1">
        <w:r w:rsidR="00AF5052">
          <w:rPr>
            <w:rStyle w:val="Hyperlink"/>
          </w:rPr>
          <w:t>https://www.employment.govt.nz/starting-employment/rights-and-responsibilities/protecting-employees-who-work-alone/</w:t>
        </w:r>
      </w:hyperlink>
    </w:p>
    <w:p w14:paraId="1FDA0368" w14:textId="77777777" w:rsidR="00E751CC" w:rsidRDefault="00E751CC" w:rsidP="00FC740D">
      <w:pPr>
        <w:pStyle w:val="NoSpacing"/>
        <w:ind w:left="360"/>
      </w:pPr>
    </w:p>
    <w:p w14:paraId="65BEEDBA" w14:textId="77777777" w:rsidR="004B7148" w:rsidRDefault="004B7148" w:rsidP="004B7148">
      <w:pPr>
        <w:pStyle w:val="NoSpacing"/>
        <w:rPr>
          <w:lang w:val="en-US"/>
        </w:rPr>
      </w:pPr>
      <w:r>
        <w:rPr>
          <w:lang w:val="en-US"/>
        </w:rPr>
        <w:t>I</w:t>
      </w:r>
      <w:r w:rsidRPr="00D342D8">
        <w:rPr>
          <w:lang w:val="en-US"/>
        </w:rPr>
        <w:t xml:space="preserve">f you have any questions </w:t>
      </w:r>
      <w:proofErr w:type="gramStart"/>
      <w:r>
        <w:rPr>
          <w:lang w:val="en-US"/>
        </w:rPr>
        <w:t>in</w:t>
      </w:r>
      <w:r w:rsidRPr="00D342D8">
        <w:rPr>
          <w:lang w:val="en-US"/>
        </w:rPr>
        <w:t xml:space="preserve"> regard to</w:t>
      </w:r>
      <w:proofErr w:type="gramEnd"/>
      <w:r w:rsidRPr="00D342D8">
        <w:rPr>
          <w:lang w:val="en-US"/>
        </w:rPr>
        <w:t xml:space="preserve"> the presentations made </w:t>
      </w:r>
      <w:r w:rsidRPr="00302640">
        <w:rPr>
          <w:lang w:val="en-US"/>
        </w:rPr>
        <w:t xml:space="preserve">please feel free to contact the </w:t>
      </w:r>
      <w:r>
        <w:rPr>
          <w:lang w:val="en-US"/>
        </w:rPr>
        <w:t>individuals a</w:t>
      </w:r>
      <w:r w:rsidRPr="00302640">
        <w:rPr>
          <w:lang w:val="en-US"/>
        </w:rPr>
        <w:t>s noted below</w:t>
      </w:r>
      <w:r>
        <w:rPr>
          <w:lang w:val="en-US"/>
        </w:rPr>
        <w:t>.</w:t>
      </w:r>
    </w:p>
    <w:p w14:paraId="09C1722B" w14:textId="77777777" w:rsidR="00D46DFC" w:rsidRDefault="00D46DFC" w:rsidP="00FC740D">
      <w:pPr>
        <w:pStyle w:val="NoSpacing"/>
        <w:ind w:left="360"/>
      </w:pPr>
    </w:p>
    <w:p w14:paraId="5D4596BD" w14:textId="74CE302D" w:rsidR="00E751CC" w:rsidRDefault="003526BB" w:rsidP="00FC740D">
      <w:pPr>
        <w:pStyle w:val="NoSpacing"/>
        <w:ind w:left="360"/>
      </w:pPr>
      <w:r>
        <w:t xml:space="preserve">Lynda West, </w:t>
      </w:r>
      <w:r w:rsidR="00B86354">
        <w:tab/>
      </w:r>
      <w:r>
        <w:t xml:space="preserve">WorkSafe </w:t>
      </w:r>
      <w:r w:rsidR="00B86354">
        <w:tab/>
      </w:r>
      <w:r w:rsidR="00F36CFD">
        <w:tab/>
      </w:r>
      <w:hyperlink r:id="rId18" w:history="1">
        <w:r w:rsidR="00F36CFD" w:rsidRPr="007E2BF8">
          <w:rPr>
            <w:rStyle w:val="Hyperlink"/>
          </w:rPr>
          <w:t>Lynda.west@worksafe.govt.nz</w:t>
        </w:r>
      </w:hyperlink>
    </w:p>
    <w:p w14:paraId="01250006" w14:textId="6B820AE0" w:rsidR="00522ECB" w:rsidRDefault="00522ECB" w:rsidP="00FC740D">
      <w:pPr>
        <w:pStyle w:val="NoSpacing"/>
        <w:ind w:left="360"/>
      </w:pPr>
      <w:r>
        <w:t xml:space="preserve">Jeff Strampel, </w:t>
      </w:r>
      <w:r w:rsidR="00B86354">
        <w:tab/>
      </w:r>
      <w:r>
        <w:t xml:space="preserve">Site Safe </w:t>
      </w:r>
      <w:r w:rsidR="00B86354">
        <w:tab/>
      </w:r>
      <w:r w:rsidR="00F36CFD">
        <w:tab/>
      </w:r>
      <w:hyperlink r:id="rId19" w:history="1">
        <w:r w:rsidR="00F36CFD" w:rsidRPr="007E2BF8">
          <w:rPr>
            <w:rStyle w:val="Hyperlink"/>
          </w:rPr>
          <w:t>jstrampel@sitesafe.org.nz</w:t>
        </w:r>
      </w:hyperlink>
    </w:p>
    <w:p w14:paraId="148D84A3" w14:textId="2BC9889E" w:rsidR="00B86354" w:rsidRDefault="00B86354" w:rsidP="00FC740D">
      <w:pPr>
        <w:pStyle w:val="NoSpacing"/>
        <w:ind w:left="360"/>
      </w:pPr>
      <w:r>
        <w:t>Kellie Vincent</w:t>
      </w:r>
      <w:r w:rsidR="00B14A59">
        <w:tab/>
        <w:t>Band M Security</w:t>
      </w:r>
      <w:r w:rsidR="00B14A59">
        <w:tab/>
      </w:r>
      <w:hyperlink r:id="rId20" w:history="1">
        <w:r w:rsidR="00F36CFD" w:rsidRPr="007E2BF8">
          <w:rPr>
            <w:rStyle w:val="Hyperlink"/>
          </w:rPr>
          <w:t>kellie@bandmsecurity.co.nz</w:t>
        </w:r>
      </w:hyperlink>
    </w:p>
    <w:p w14:paraId="7405E0D1" w14:textId="77777777" w:rsidR="00F36CFD" w:rsidRDefault="00F36CFD" w:rsidP="00FC740D">
      <w:pPr>
        <w:pStyle w:val="NoSpacing"/>
        <w:ind w:left="360"/>
      </w:pPr>
    </w:p>
    <w:p w14:paraId="6A2254D7" w14:textId="77777777" w:rsidR="00B86354" w:rsidRDefault="00B86354" w:rsidP="00FC740D">
      <w:pPr>
        <w:pStyle w:val="NoSpacing"/>
        <w:ind w:left="360"/>
      </w:pPr>
    </w:p>
    <w:p w14:paraId="51B4B690" w14:textId="77777777" w:rsidR="00667754" w:rsidRDefault="00667754" w:rsidP="00FC740D">
      <w:pPr>
        <w:pStyle w:val="NoSpacing"/>
        <w:ind w:left="360"/>
      </w:pPr>
    </w:p>
    <w:p w14:paraId="1CCC8D5A" w14:textId="7F910BB8" w:rsidR="00752B5B" w:rsidRDefault="002A6193" w:rsidP="009E5648">
      <w:pPr>
        <w:pStyle w:val="NoSpacing"/>
        <w:ind w:left="360"/>
        <w:rPr>
          <w:b/>
        </w:rPr>
      </w:pPr>
      <w:r>
        <w:rPr>
          <w:b/>
        </w:rPr>
        <w:t>The meeting closed at 5</w:t>
      </w:r>
      <w:r w:rsidRPr="003E033C">
        <w:rPr>
          <w:b/>
        </w:rPr>
        <w:t>.</w:t>
      </w:r>
      <w:r w:rsidR="00302640">
        <w:rPr>
          <w:b/>
        </w:rPr>
        <w:t>3</w:t>
      </w:r>
      <w:r w:rsidR="00D46DFC">
        <w:rPr>
          <w:b/>
        </w:rPr>
        <w:t>0</w:t>
      </w:r>
      <w:r>
        <w:rPr>
          <w:b/>
        </w:rPr>
        <w:t xml:space="preserve"> p</w:t>
      </w:r>
      <w:r w:rsidRPr="003E033C">
        <w:rPr>
          <w:b/>
        </w:rPr>
        <w:t>m.</w:t>
      </w:r>
    </w:p>
    <w:p w14:paraId="6E5783C5" w14:textId="77777777" w:rsidR="002A6193" w:rsidRDefault="002A6193" w:rsidP="009E5648">
      <w:pPr>
        <w:pStyle w:val="NoSpacing"/>
        <w:ind w:left="360"/>
        <w:rPr>
          <w:b/>
        </w:rPr>
      </w:pPr>
    </w:p>
    <w:p w14:paraId="1E8B0EF8" w14:textId="77777777" w:rsidR="00452674" w:rsidRDefault="00FF57EB" w:rsidP="00275047">
      <w:pPr>
        <w:pStyle w:val="NoSpacing"/>
        <w:ind w:left="360"/>
        <w:rPr>
          <w:lang w:val="en-US"/>
        </w:rPr>
      </w:pPr>
      <w:r w:rsidRPr="001A5DE4">
        <w:t xml:space="preserve">The next </w:t>
      </w:r>
      <w:r w:rsidR="00302640" w:rsidRPr="001A5DE4">
        <w:t xml:space="preserve">meeting is </w:t>
      </w:r>
      <w:proofErr w:type="gramStart"/>
      <w:r w:rsidRPr="001A5DE4">
        <w:t xml:space="preserve">planned </w:t>
      </w:r>
      <w:r w:rsidR="00302640" w:rsidRPr="001A5DE4">
        <w:t xml:space="preserve"> for</w:t>
      </w:r>
      <w:proofErr w:type="gramEnd"/>
      <w:r w:rsidR="00302640" w:rsidRPr="001A5DE4">
        <w:t xml:space="preserve"> </w:t>
      </w:r>
      <w:r w:rsidR="00745E40">
        <w:t xml:space="preserve">19 </w:t>
      </w:r>
      <w:r w:rsidR="00302640" w:rsidRPr="001A5DE4">
        <w:t xml:space="preserve">Feb 2020 </w:t>
      </w:r>
      <w:r w:rsidR="00AD4083" w:rsidRPr="001A5DE4">
        <w:t xml:space="preserve">, </w:t>
      </w:r>
      <w:r w:rsidR="00745E40">
        <w:t xml:space="preserve">and the </w:t>
      </w:r>
      <w:r w:rsidR="00AD4083" w:rsidRPr="001A5DE4">
        <w:t xml:space="preserve">intended subject will be a follow-on from the </w:t>
      </w:r>
      <w:r w:rsidR="001A5DE4">
        <w:t>M</w:t>
      </w:r>
      <w:r w:rsidR="001A5DE4" w:rsidRPr="001A5DE4">
        <w:t>ental</w:t>
      </w:r>
      <w:r w:rsidR="00AD4083" w:rsidRPr="001A5DE4">
        <w:t xml:space="preserve"> </w:t>
      </w:r>
      <w:r w:rsidR="001A5DE4" w:rsidRPr="001A5DE4">
        <w:t>Health</w:t>
      </w:r>
      <w:r w:rsidR="00AD4083" w:rsidRPr="001A5DE4">
        <w:t xml:space="preserve"> and Wellbeing forum held in Fe</w:t>
      </w:r>
      <w:r w:rsidR="00745E40">
        <w:t>b</w:t>
      </w:r>
      <w:r w:rsidR="00AD4083" w:rsidRPr="001A5DE4">
        <w:t xml:space="preserve"> 2019.  At th</w:t>
      </w:r>
      <w:r w:rsidR="00C51385" w:rsidRPr="001A5DE4">
        <w:t xml:space="preserve">at time, it was agreed that the Companies who had presented on their own systems would return with an update on progress over the past 12 months.  It was also agreed that </w:t>
      </w:r>
      <w:r w:rsidR="00745E40">
        <w:rPr>
          <w:lang w:val="en-US"/>
        </w:rPr>
        <w:t>w</w:t>
      </w:r>
      <w:r w:rsidR="00A23971" w:rsidRPr="001A5DE4">
        <w:rPr>
          <w:lang w:val="en-US"/>
        </w:rPr>
        <w:t xml:space="preserve">e would </w:t>
      </w:r>
      <w:proofErr w:type="spellStart"/>
      <w:r w:rsidR="00A23971" w:rsidRPr="001A5DE4">
        <w:rPr>
          <w:lang w:val="en-US"/>
        </w:rPr>
        <w:t>endeavour</w:t>
      </w:r>
      <w:proofErr w:type="spellEnd"/>
      <w:r w:rsidR="00A23971" w:rsidRPr="001A5DE4">
        <w:rPr>
          <w:lang w:val="en-US"/>
        </w:rPr>
        <w:t xml:space="preserve"> to </w:t>
      </w:r>
      <w:r w:rsidR="00452674">
        <w:rPr>
          <w:lang w:val="en-US"/>
        </w:rPr>
        <w:t xml:space="preserve">include </w:t>
      </w:r>
      <w:r w:rsidR="00A23971" w:rsidRPr="001A5DE4">
        <w:rPr>
          <w:lang w:val="en-US"/>
        </w:rPr>
        <w:t>some smaller to medium enterprises who have</w:t>
      </w:r>
      <w:r w:rsidR="00B67819" w:rsidRPr="001A5DE4">
        <w:rPr>
          <w:lang w:val="en-US"/>
        </w:rPr>
        <w:t xml:space="preserve"> done some work in th</w:t>
      </w:r>
      <w:r w:rsidR="00452674">
        <w:rPr>
          <w:lang w:val="en-US"/>
        </w:rPr>
        <w:t>is area</w:t>
      </w:r>
      <w:r w:rsidR="00B67819" w:rsidRPr="001A5DE4">
        <w:rPr>
          <w:lang w:val="en-US"/>
        </w:rPr>
        <w:t xml:space="preserve"> and had made progress.</w:t>
      </w:r>
      <w:r w:rsidR="00452674">
        <w:rPr>
          <w:lang w:val="en-US"/>
        </w:rPr>
        <w:t xml:space="preserve">   </w:t>
      </w:r>
      <w:r w:rsidR="00B67819" w:rsidRPr="001A5DE4">
        <w:rPr>
          <w:lang w:val="en-US"/>
        </w:rPr>
        <w:t xml:space="preserve">To that end we would be very pleased to hear from any organization </w:t>
      </w:r>
      <w:r w:rsidR="00452674">
        <w:rPr>
          <w:lang w:val="en-US"/>
        </w:rPr>
        <w:t xml:space="preserve">who have </w:t>
      </w:r>
      <w:r w:rsidR="00B67819" w:rsidRPr="001A5DE4">
        <w:rPr>
          <w:lang w:val="en-US"/>
        </w:rPr>
        <w:t xml:space="preserve">carried out some work and this area </w:t>
      </w:r>
      <w:r w:rsidR="00452674">
        <w:rPr>
          <w:lang w:val="en-US"/>
        </w:rPr>
        <w:t xml:space="preserve">and who </w:t>
      </w:r>
      <w:r w:rsidR="00B67819" w:rsidRPr="001A5DE4">
        <w:rPr>
          <w:lang w:val="en-US"/>
        </w:rPr>
        <w:t xml:space="preserve">may be prepared to just provide a </w:t>
      </w:r>
      <w:proofErr w:type="gramStart"/>
      <w:r w:rsidR="00B67819" w:rsidRPr="001A5DE4">
        <w:rPr>
          <w:lang w:val="en-US"/>
        </w:rPr>
        <w:t>5 minute</w:t>
      </w:r>
      <w:proofErr w:type="gramEnd"/>
      <w:r w:rsidR="00B67819" w:rsidRPr="001A5DE4">
        <w:rPr>
          <w:lang w:val="en-US"/>
        </w:rPr>
        <w:t xml:space="preserve"> summary of </w:t>
      </w:r>
      <w:r w:rsidR="00B459AD" w:rsidRPr="001A5DE4">
        <w:rPr>
          <w:lang w:val="en-US"/>
        </w:rPr>
        <w:t xml:space="preserve">their journey with </w:t>
      </w:r>
      <w:r w:rsidR="00452674">
        <w:rPr>
          <w:lang w:val="en-US"/>
        </w:rPr>
        <w:t>M</w:t>
      </w:r>
      <w:r w:rsidR="00B459AD" w:rsidRPr="001A5DE4">
        <w:rPr>
          <w:lang w:val="en-US"/>
        </w:rPr>
        <w:t xml:space="preserve">ental </w:t>
      </w:r>
      <w:r w:rsidR="00452674">
        <w:rPr>
          <w:lang w:val="en-US"/>
        </w:rPr>
        <w:t>H</w:t>
      </w:r>
      <w:r w:rsidR="00B459AD" w:rsidRPr="001A5DE4">
        <w:rPr>
          <w:lang w:val="en-US"/>
        </w:rPr>
        <w:t xml:space="preserve">ealth and </w:t>
      </w:r>
      <w:r w:rsidR="00452674">
        <w:rPr>
          <w:lang w:val="en-US"/>
        </w:rPr>
        <w:t>W</w:t>
      </w:r>
      <w:r w:rsidR="00B459AD" w:rsidRPr="001A5DE4">
        <w:rPr>
          <w:lang w:val="en-US"/>
        </w:rPr>
        <w:t>ell-being</w:t>
      </w:r>
      <w:r w:rsidR="00452674">
        <w:rPr>
          <w:lang w:val="en-US"/>
        </w:rPr>
        <w:t>.</w:t>
      </w:r>
    </w:p>
    <w:p w14:paraId="7C049D84" w14:textId="77777777" w:rsidR="00452674" w:rsidRDefault="00452674" w:rsidP="00275047">
      <w:pPr>
        <w:pStyle w:val="NoSpacing"/>
        <w:ind w:left="360"/>
        <w:rPr>
          <w:lang w:val="en-US"/>
        </w:rPr>
      </w:pPr>
    </w:p>
    <w:p w14:paraId="5BC4C34A" w14:textId="77777777" w:rsidR="00452674" w:rsidRDefault="00452674" w:rsidP="00275047">
      <w:pPr>
        <w:pStyle w:val="NoSpacing"/>
        <w:ind w:left="360"/>
        <w:rPr>
          <w:lang w:val="en-US"/>
        </w:rPr>
      </w:pPr>
      <w:r>
        <w:rPr>
          <w:lang w:val="en-US"/>
        </w:rPr>
        <w:t>W</w:t>
      </w:r>
      <w:r w:rsidR="00B459AD" w:rsidRPr="001A5DE4">
        <w:rPr>
          <w:lang w:val="en-US"/>
        </w:rPr>
        <w:t>e asked previous presenters to consider 3 points</w:t>
      </w:r>
      <w:r>
        <w:rPr>
          <w:lang w:val="en-US"/>
        </w:rPr>
        <w:t>:</w:t>
      </w:r>
    </w:p>
    <w:p w14:paraId="1B365983" w14:textId="0D42BF9C" w:rsidR="004005B0" w:rsidRDefault="004005B0" w:rsidP="004005B0">
      <w:pPr>
        <w:pStyle w:val="NoSpacing"/>
        <w:numPr>
          <w:ilvl w:val="0"/>
          <w:numId w:val="6"/>
        </w:numPr>
        <w:rPr>
          <w:lang w:val="en-US"/>
        </w:rPr>
      </w:pPr>
      <w:r>
        <w:rPr>
          <w:lang w:val="en-US"/>
        </w:rPr>
        <w:t>W</w:t>
      </w:r>
      <w:r w:rsidR="00B459AD" w:rsidRPr="001A5DE4">
        <w:rPr>
          <w:lang w:val="en-US"/>
        </w:rPr>
        <w:t xml:space="preserve">hat drove them to go down this </w:t>
      </w:r>
      <w:proofErr w:type="gramStart"/>
      <w:r w:rsidR="00B459AD" w:rsidRPr="001A5DE4">
        <w:rPr>
          <w:lang w:val="en-US"/>
        </w:rPr>
        <w:t xml:space="preserve">track </w:t>
      </w:r>
      <w:r w:rsidR="00440F10">
        <w:rPr>
          <w:lang w:val="en-US"/>
        </w:rPr>
        <w:t>?</w:t>
      </w:r>
      <w:proofErr w:type="gramEnd"/>
    </w:p>
    <w:p w14:paraId="74141CA3" w14:textId="0CC1467B" w:rsidR="004005B0" w:rsidRDefault="004005B0" w:rsidP="004005B0">
      <w:pPr>
        <w:pStyle w:val="NoSpacing"/>
        <w:numPr>
          <w:ilvl w:val="0"/>
          <w:numId w:val="6"/>
        </w:numPr>
        <w:rPr>
          <w:lang w:val="en-US"/>
        </w:rPr>
      </w:pPr>
      <w:r>
        <w:rPr>
          <w:lang w:val="en-US"/>
        </w:rPr>
        <w:t>W</w:t>
      </w:r>
      <w:r w:rsidR="00B459AD" w:rsidRPr="001A5DE4">
        <w:rPr>
          <w:lang w:val="en-US"/>
        </w:rPr>
        <w:t>hat have they done so far</w:t>
      </w:r>
      <w:r w:rsidR="00440F10">
        <w:rPr>
          <w:lang w:val="en-US"/>
        </w:rPr>
        <w:t>?</w:t>
      </w:r>
      <w:r w:rsidR="00B459AD" w:rsidRPr="001A5DE4">
        <w:rPr>
          <w:lang w:val="en-US"/>
        </w:rPr>
        <w:t xml:space="preserve"> and </w:t>
      </w:r>
    </w:p>
    <w:p w14:paraId="64DABA69" w14:textId="77777777" w:rsidR="004005B0" w:rsidRDefault="004005B0" w:rsidP="004005B0">
      <w:pPr>
        <w:pStyle w:val="NoSpacing"/>
        <w:numPr>
          <w:ilvl w:val="0"/>
          <w:numId w:val="6"/>
        </w:numPr>
        <w:rPr>
          <w:lang w:val="en-US"/>
        </w:rPr>
      </w:pPr>
      <w:r>
        <w:rPr>
          <w:lang w:val="en-US"/>
        </w:rPr>
        <w:t>W</w:t>
      </w:r>
      <w:r w:rsidR="0091344E" w:rsidRPr="001A5DE4">
        <w:rPr>
          <w:lang w:val="en-US"/>
        </w:rPr>
        <w:t xml:space="preserve">hat are the results to </w:t>
      </w:r>
      <w:proofErr w:type="gramStart"/>
      <w:r w:rsidR="0091344E" w:rsidRPr="001A5DE4">
        <w:rPr>
          <w:lang w:val="en-US"/>
        </w:rPr>
        <w:t xml:space="preserve">date </w:t>
      </w:r>
      <w:r>
        <w:rPr>
          <w:lang w:val="en-US"/>
        </w:rPr>
        <w:t>?</w:t>
      </w:r>
      <w:proofErr w:type="gramEnd"/>
    </w:p>
    <w:p w14:paraId="00C0000A" w14:textId="77777777" w:rsidR="00440F10" w:rsidRDefault="00440F10" w:rsidP="004005B0">
      <w:pPr>
        <w:pStyle w:val="NoSpacing"/>
        <w:rPr>
          <w:lang w:val="en-US"/>
        </w:rPr>
      </w:pPr>
    </w:p>
    <w:p w14:paraId="6A336591" w14:textId="55AD9F2A" w:rsidR="00440F10" w:rsidRDefault="004005B0" w:rsidP="004005B0">
      <w:pPr>
        <w:pStyle w:val="NoSpacing"/>
        <w:rPr>
          <w:lang w:val="en-US"/>
        </w:rPr>
      </w:pPr>
      <w:r>
        <w:rPr>
          <w:lang w:val="en-US"/>
        </w:rPr>
        <w:t>S</w:t>
      </w:r>
      <w:r w:rsidR="0091344E" w:rsidRPr="004005B0">
        <w:rPr>
          <w:lang w:val="en-US"/>
        </w:rPr>
        <w:t>o</w:t>
      </w:r>
      <w:r w:rsidR="00440F10">
        <w:rPr>
          <w:lang w:val="en-US"/>
        </w:rPr>
        <w:t xml:space="preserve">, </w:t>
      </w:r>
      <w:r w:rsidR="0091344E" w:rsidRPr="004005B0">
        <w:rPr>
          <w:lang w:val="en-US"/>
        </w:rPr>
        <w:t xml:space="preserve">if you able to provide some information from a small business perspective we would ask that please make contact </w:t>
      </w:r>
      <w:r w:rsidR="00440F10">
        <w:rPr>
          <w:lang w:val="en-US"/>
        </w:rPr>
        <w:t>so we can arrange for that information to be shared.</w:t>
      </w:r>
    </w:p>
    <w:p w14:paraId="5BD2F181" w14:textId="77777777" w:rsidR="00A42092" w:rsidRDefault="00A42092" w:rsidP="00297633">
      <w:pPr>
        <w:pStyle w:val="NoSpacing"/>
      </w:pPr>
    </w:p>
    <w:p w14:paraId="4687BABA" w14:textId="77777777" w:rsidR="004232D5" w:rsidRDefault="004232D5" w:rsidP="00CB0CB1">
      <w:pPr>
        <w:pStyle w:val="NoSpacing"/>
      </w:pPr>
      <w:r>
        <w:t>If you have any questions about involvement with the Manawatu Health and safety Forum, please contact:</w:t>
      </w:r>
    </w:p>
    <w:p w14:paraId="60135BBE" w14:textId="77777777" w:rsidR="004232D5" w:rsidRDefault="004232D5" w:rsidP="00CB0CB1">
      <w:pPr>
        <w:pStyle w:val="NoSpacing"/>
      </w:pPr>
      <w:r>
        <w:t xml:space="preserve">Tony Greeve, Site Safe NZ Inc. </w:t>
      </w:r>
      <w:r>
        <w:tab/>
      </w:r>
      <w:r>
        <w:tab/>
      </w:r>
      <w:hyperlink r:id="rId21" w:history="1">
        <w:r w:rsidRPr="007C00C7">
          <w:rPr>
            <w:rStyle w:val="Hyperlink"/>
          </w:rPr>
          <w:t>tgreeve@sitesafe.org.nz</w:t>
        </w:r>
      </w:hyperlink>
      <w:r>
        <w:t xml:space="preserve">          021 557 402</w:t>
      </w:r>
    </w:p>
    <w:p w14:paraId="61B3709F" w14:textId="77777777" w:rsidR="004232D5" w:rsidRDefault="004232D5" w:rsidP="004232D5">
      <w:pPr>
        <w:pStyle w:val="NoSpacing"/>
        <w:tabs>
          <w:tab w:val="left" w:pos="7575"/>
        </w:tabs>
        <w:ind w:left="360"/>
      </w:pPr>
      <w:r>
        <w:tab/>
      </w:r>
    </w:p>
    <w:p w14:paraId="5FD92E7C" w14:textId="77777777" w:rsidR="00C12C99" w:rsidRPr="00484FDA" w:rsidRDefault="00C12C99" w:rsidP="00C12C99">
      <w:pPr>
        <w:rPr>
          <w:rFonts w:ascii="Helvetica" w:hAnsi="Helvetica" w:cs="Helvetica"/>
          <w:sz w:val="20"/>
          <w:szCs w:val="18"/>
        </w:rPr>
      </w:pPr>
    </w:p>
    <w:p w14:paraId="29D94628" w14:textId="78C78CA3" w:rsidR="00C12C99" w:rsidRPr="00484FDA" w:rsidRDefault="00C12C99" w:rsidP="00C12C99">
      <w:pPr>
        <w:rPr>
          <w:rFonts w:ascii="Helvetica" w:hAnsi="Helvetica" w:cs="Helvetica"/>
          <w:b/>
          <w:sz w:val="20"/>
          <w:szCs w:val="18"/>
        </w:rPr>
      </w:pPr>
      <w:r w:rsidRPr="00484FDA">
        <w:rPr>
          <w:rFonts w:ascii="Helvetica" w:hAnsi="Helvetica" w:cs="Helvetica"/>
          <w:b/>
          <w:sz w:val="20"/>
          <w:szCs w:val="18"/>
        </w:rPr>
        <w:t>PRELIMINARY NOTICE</w:t>
      </w:r>
      <w:r w:rsidR="00F36CFD">
        <w:rPr>
          <w:rFonts w:ascii="Helvetica" w:hAnsi="Helvetica" w:cs="Helvetica"/>
          <w:b/>
          <w:sz w:val="20"/>
          <w:szCs w:val="18"/>
        </w:rPr>
        <w:t>: Workers Memorial Day 2020</w:t>
      </w:r>
    </w:p>
    <w:p w14:paraId="0F6530B8" w14:textId="77777777" w:rsidR="00C12C99" w:rsidRPr="00484FDA" w:rsidRDefault="00C12C99" w:rsidP="00C12C99">
      <w:pPr>
        <w:rPr>
          <w:rFonts w:ascii="Helvetica" w:hAnsi="Helvetica" w:cs="Helvetica"/>
          <w:b/>
          <w:sz w:val="20"/>
          <w:szCs w:val="18"/>
        </w:rPr>
      </w:pPr>
    </w:p>
    <w:p w14:paraId="380AC18F" w14:textId="77777777" w:rsidR="00C12C99" w:rsidRPr="00484FDA" w:rsidRDefault="00C12C99" w:rsidP="00C12C99">
      <w:pPr>
        <w:rPr>
          <w:rFonts w:ascii="Helvetica" w:hAnsi="Helvetica" w:cs="Helvetica"/>
          <w:b/>
          <w:sz w:val="20"/>
          <w:szCs w:val="18"/>
        </w:rPr>
      </w:pPr>
      <w:r w:rsidRPr="00484FDA">
        <w:rPr>
          <w:rFonts w:ascii="Helvetica" w:hAnsi="Helvetica" w:cs="Helvetica"/>
          <w:b/>
          <w:sz w:val="20"/>
          <w:szCs w:val="18"/>
        </w:rPr>
        <w:t>SYMPOSIUM ON THE ROLE OF WORKPLACE HEALTH AND SAFETY REPS AND THEIR SUPPORT AND ENGAGEMENT</w:t>
      </w:r>
    </w:p>
    <w:p w14:paraId="0FB06611" w14:textId="77777777" w:rsidR="00C12C99" w:rsidRPr="00484FDA" w:rsidRDefault="00C12C99" w:rsidP="00C12C99">
      <w:pPr>
        <w:rPr>
          <w:rFonts w:ascii="Helvetica" w:hAnsi="Helvetica" w:cs="Helvetica"/>
          <w:b/>
          <w:sz w:val="20"/>
          <w:szCs w:val="18"/>
        </w:rPr>
      </w:pPr>
    </w:p>
    <w:p w14:paraId="7D4848DA" w14:textId="77777777" w:rsidR="00C12C99" w:rsidRPr="00484FDA" w:rsidRDefault="00C12C99" w:rsidP="00C12C99">
      <w:pPr>
        <w:rPr>
          <w:rFonts w:ascii="Helvetica" w:hAnsi="Helvetica" w:cs="Helvetica"/>
          <w:sz w:val="20"/>
          <w:szCs w:val="18"/>
        </w:rPr>
      </w:pPr>
      <w:r w:rsidRPr="00484FDA">
        <w:rPr>
          <w:rFonts w:ascii="Helvetica" w:hAnsi="Helvetica" w:cs="Helvetica"/>
          <w:sz w:val="20"/>
          <w:szCs w:val="18"/>
        </w:rPr>
        <w:t xml:space="preserve">Palmerston North City Council, WorkSafe, </w:t>
      </w:r>
      <w:proofErr w:type="spellStart"/>
      <w:r w:rsidRPr="00484FDA">
        <w:rPr>
          <w:rFonts w:ascii="Helvetica" w:hAnsi="Helvetica" w:cs="Helvetica"/>
          <w:sz w:val="20"/>
          <w:szCs w:val="18"/>
        </w:rPr>
        <w:t>MPower</w:t>
      </w:r>
      <w:proofErr w:type="spellEnd"/>
      <w:r w:rsidRPr="00484FDA">
        <w:rPr>
          <w:rFonts w:ascii="Helvetica" w:hAnsi="Helvetica" w:cs="Helvetica"/>
          <w:sz w:val="20"/>
          <w:szCs w:val="18"/>
        </w:rPr>
        <w:t xml:space="preserve"> (Massey University), and Unions Manawatu are sponsoring a half day seminar on Tuesday 28 April 2020 (8am to 1.pm) which will focus on the importance of workplace health and safety reps, </w:t>
      </w:r>
      <w:proofErr w:type="gramStart"/>
      <w:r w:rsidRPr="00484FDA">
        <w:rPr>
          <w:rFonts w:ascii="Helvetica" w:hAnsi="Helvetica" w:cs="Helvetica"/>
          <w:sz w:val="20"/>
          <w:szCs w:val="18"/>
        </w:rPr>
        <w:t>How</w:t>
      </w:r>
      <w:proofErr w:type="gramEnd"/>
      <w:r w:rsidRPr="00484FDA">
        <w:rPr>
          <w:rFonts w:ascii="Helvetica" w:hAnsi="Helvetica" w:cs="Helvetica"/>
          <w:sz w:val="20"/>
          <w:szCs w:val="18"/>
        </w:rPr>
        <w:t xml:space="preserve"> they are selected, resourced, supported and empowered in their roles. There will be a presentation by a Massey University graduate student who has recently researched the subject. This will be followed by group work and discussion. This is an ideal opportunity for networking between businesses and enterprises so reps can learn from each other. At the conclusion there will be a short ceremony at the Workers' Memorial to commemorate ILO Workers' Memorial Day.</w:t>
      </w:r>
    </w:p>
    <w:p w14:paraId="591FD99E" w14:textId="77777777" w:rsidR="00C12C99" w:rsidRPr="00484FDA" w:rsidRDefault="00C12C99" w:rsidP="00C12C99">
      <w:pPr>
        <w:rPr>
          <w:rFonts w:ascii="Helvetica" w:hAnsi="Helvetica" w:cs="Helvetica"/>
          <w:sz w:val="20"/>
          <w:szCs w:val="18"/>
        </w:rPr>
      </w:pPr>
    </w:p>
    <w:p w14:paraId="35EC5725" w14:textId="77777777" w:rsidR="00C12C99" w:rsidRPr="00484FDA" w:rsidRDefault="00C12C99" w:rsidP="00C12C99">
      <w:pPr>
        <w:rPr>
          <w:rFonts w:ascii="Helvetica" w:hAnsi="Helvetica" w:cs="Helvetica"/>
          <w:sz w:val="20"/>
          <w:szCs w:val="18"/>
        </w:rPr>
      </w:pPr>
      <w:r w:rsidRPr="00484FDA">
        <w:rPr>
          <w:rFonts w:ascii="Helvetica" w:hAnsi="Helvetica" w:cs="Helvetica"/>
          <w:sz w:val="20"/>
          <w:szCs w:val="18"/>
        </w:rPr>
        <w:t>The symposium is open to workplace health and safety delegates, union delegates, representatives/managers of business and state sector enterprises, safety trainers, human resource staff, safety suppliers. Pre-registration will be required but there are no fees or charges as this is organised under the PNCC Safe Cities project under its strategic goals.</w:t>
      </w:r>
    </w:p>
    <w:p w14:paraId="46D7EAA0" w14:textId="77777777" w:rsidR="00C12C99" w:rsidRPr="00484FDA" w:rsidRDefault="00C12C99" w:rsidP="00C12C99">
      <w:pPr>
        <w:rPr>
          <w:rFonts w:ascii="Helvetica" w:hAnsi="Helvetica" w:cs="Helvetica"/>
          <w:sz w:val="20"/>
          <w:szCs w:val="18"/>
        </w:rPr>
      </w:pPr>
    </w:p>
    <w:p w14:paraId="6450E134" w14:textId="77777777" w:rsidR="00C12C99" w:rsidRPr="00484FDA" w:rsidRDefault="00C12C99" w:rsidP="00C12C99">
      <w:pPr>
        <w:rPr>
          <w:rFonts w:ascii="Helvetica" w:hAnsi="Helvetica" w:cs="Helvetica"/>
          <w:sz w:val="20"/>
          <w:szCs w:val="18"/>
        </w:rPr>
      </w:pPr>
      <w:r w:rsidRPr="00484FDA">
        <w:rPr>
          <w:rFonts w:ascii="Helvetica" w:hAnsi="Helvetica" w:cs="Helvetica"/>
          <w:sz w:val="20"/>
          <w:szCs w:val="18"/>
        </w:rPr>
        <w:t>Speakers on the day are likely to include Hon. Iain Lees-Galloway, Mayor Grant Smith, Ross Wilson Chair of WorkSafe, and Richard Wagstaff President of the NZCTU. The sponsors intend that the seminar will become an annual event in our region. There will be an opportunity for companies to have displays and signage.</w:t>
      </w:r>
    </w:p>
    <w:p w14:paraId="0DDC6302" w14:textId="77777777" w:rsidR="00C12C99" w:rsidRPr="00484FDA" w:rsidRDefault="00C12C99" w:rsidP="00C12C99">
      <w:pPr>
        <w:rPr>
          <w:rFonts w:ascii="Helvetica" w:hAnsi="Helvetica" w:cs="Helvetica"/>
          <w:sz w:val="20"/>
          <w:szCs w:val="18"/>
        </w:rPr>
      </w:pPr>
    </w:p>
    <w:p w14:paraId="5ACEF268" w14:textId="77777777" w:rsidR="00C12C99" w:rsidRPr="00484FDA" w:rsidRDefault="00C12C99" w:rsidP="00C12C99">
      <w:pPr>
        <w:rPr>
          <w:rFonts w:ascii="Helvetica" w:hAnsi="Helvetica" w:cs="Helvetica"/>
          <w:sz w:val="20"/>
          <w:szCs w:val="18"/>
        </w:rPr>
      </w:pPr>
      <w:r w:rsidRPr="00484FDA">
        <w:rPr>
          <w:rFonts w:ascii="Helvetica" w:hAnsi="Helvetica" w:cs="Helvetica"/>
          <w:sz w:val="20"/>
          <w:szCs w:val="18"/>
        </w:rPr>
        <w:t xml:space="preserve">If you would like a registration brochure or have any </w:t>
      </w:r>
      <w:proofErr w:type="gramStart"/>
      <w:r w:rsidRPr="00484FDA">
        <w:rPr>
          <w:rFonts w:ascii="Helvetica" w:hAnsi="Helvetica" w:cs="Helvetica"/>
          <w:sz w:val="20"/>
          <w:szCs w:val="18"/>
        </w:rPr>
        <w:t>questions</w:t>
      </w:r>
      <w:proofErr w:type="gramEnd"/>
      <w:r w:rsidRPr="00484FDA">
        <w:rPr>
          <w:rFonts w:ascii="Helvetica" w:hAnsi="Helvetica" w:cs="Helvetica"/>
          <w:sz w:val="20"/>
          <w:szCs w:val="18"/>
        </w:rPr>
        <w:t xml:space="preserve"> please contact John </w:t>
      </w:r>
      <w:proofErr w:type="spellStart"/>
      <w:r w:rsidRPr="00484FDA">
        <w:rPr>
          <w:rFonts w:ascii="Helvetica" w:hAnsi="Helvetica" w:cs="Helvetica"/>
          <w:sz w:val="20"/>
          <w:szCs w:val="18"/>
        </w:rPr>
        <w:t>Shennan</w:t>
      </w:r>
      <w:proofErr w:type="spellEnd"/>
      <w:r w:rsidRPr="00484FDA">
        <w:rPr>
          <w:rFonts w:ascii="Helvetica" w:hAnsi="Helvetica" w:cs="Helvetica"/>
          <w:sz w:val="20"/>
          <w:szCs w:val="18"/>
        </w:rPr>
        <w:t xml:space="preserve"> </w:t>
      </w:r>
      <w:hyperlink r:id="rId22" w:history="1">
        <w:r w:rsidRPr="00484FDA">
          <w:rPr>
            <w:rStyle w:val="Hyperlink"/>
            <w:rFonts w:ascii="Helvetica" w:hAnsi="Helvetica" w:cs="Helvetica"/>
            <w:sz w:val="20"/>
            <w:szCs w:val="18"/>
          </w:rPr>
          <w:t>rebelshot@kinect.co.nz</w:t>
        </w:r>
      </w:hyperlink>
    </w:p>
    <w:p w14:paraId="43795596" w14:textId="20D521DA" w:rsidR="00D81791" w:rsidRPr="00484FDA" w:rsidRDefault="00D81791">
      <w:pPr>
        <w:rPr>
          <w:b/>
          <w:sz w:val="24"/>
          <w:lang w:val="en-GB"/>
        </w:rPr>
      </w:pPr>
    </w:p>
    <w:p w14:paraId="2B80712D" w14:textId="7982A209" w:rsidR="00D81791" w:rsidRDefault="00D81791">
      <w:pPr>
        <w:rPr>
          <w:b/>
          <w:lang w:val="en-GB"/>
        </w:rPr>
      </w:pPr>
    </w:p>
    <w:p w14:paraId="238F398B" w14:textId="77777777" w:rsidR="00D81791" w:rsidRDefault="00D81791">
      <w:pPr>
        <w:rPr>
          <w:b/>
          <w:lang w:val="en-GB"/>
        </w:rPr>
      </w:pPr>
    </w:p>
    <w:p w14:paraId="3BF4737B" w14:textId="60CE2878" w:rsidR="00CB0CB1" w:rsidRPr="00CB0CB1" w:rsidRDefault="00CB0CB1">
      <w:pPr>
        <w:rPr>
          <w:b/>
          <w:lang w:val="en-GB"/>
        </w:rPr>
      </w:pPr>
      <w:r>
        <w:rPr>
          <w:b/>
          <w:lang w:val="en-GB"/>
        </w:rPr>
        <w:t>WorkS</w:t>
      </w:r>
      <w:r w:rsidRPr="00CB0CB1">
        <w:rPr>
          <w:b/>
          <w:lang w:val="en-GB"/>
        </w:rPr>
        <w:t>afe Information Subscription Service</w:t>
      </w:r>
    </w:p>
    <w:p w14:paraId="2BFF08DB" w14:textId="77777777" w:rsidR="00752B5B" w:rsidRDefault="001D2A20">
      <w:pPr>
        <w:rPr>
          <w:lang w:val="en-GB"/>
        </w:rPr>
      </w:pPr>
      <w:r>
        <w:rPr>
          <w:lang w:val="en-GB"/>
        </w:rPr>
        <w:t xml:space="preserve">Are you </w:t>
      </w:r>
      <w:r w:rsidR="0075150A">
        <w:rPr>
          <w:lang w:val="en-GB"/>
        </w:rPr>
        <w:t>aware that WorkSafe offer a free</w:t>
      </w:r>
      <w:r>
        <w:rPr>
          <w:lang w:val="en-GB"/>
        </w:rPr>
        <w:t xml:space="preserve"> subscription service for information on</w:t>
      </w:r>
      <w:r w:rsidR="0075150A">
        <w:rPr>
          <w:lang w:val="en-GB"/>
        </w:rPr>
        <w:t xml:space="preserve"> </w:t>
      </w:r>
      <w:r>
        <w:rPr>
          <w:lang w:val="en-GB"/>
        </w:rPr>
        <w:t xml:space="preserve">a range of </w:t>
      </w:r>
      <w:proofErr w:type="gramStart"/>
      <w:r>
        <w:rPr>
          <w:lang w:val="en-GB"/>
        </w:rPr>
        <w:t>subjects</w:t>
      </w:r>
      <w:r w:rsidR="0075150A">
        <w:rPr>
          <w:lang w:val="en-GB"/>
        </w:rPr>
        <w:t>.</w:t>
      </w:r>
      <w:proofErr w:type="gramEnd"/>
      <w:r w:rsidR="0075150A">
        <w:rPr>
          <w:lang w:val="en-GB"/>
        </w:rPr>
        <w:t xml:space="preserve"> If you are interested go to: </w:t>
      </w:r>
      <w:hyperlink r:id="rId23" w:history="1">
        <w:r w:rsidR="0075150A" w:rsidRPr="00D30EAB">
          <w:rPr>
            <w:rStyle w:val="Hyperlink"/>
            <w:lang w:val="en-GB"/>
          </w:rPr>
          <w:t>https://worksafe.govt.nz/home/subscriptions/</w:t>
        </w:r>
      </w:hyperlink>
      <w:r w:rsidR="0075150A">
        <w:rPr>
          <w:lang w:val="en-GB"/>
        </w:rPr>
        <w:t xml:space="preserve"> and enter your email address the</w:t>
      </w:r>
      <w:r w:rsidR="00AE788A">
        <w:rPr>
          <w:lang w:val="en-GB"/>
        </w:rPr>
        <w:t>n</w:t>
      </w:r>
      <w:r w:rsidR="0075150A">
        <w:rPr>
          <w:lang w:val="en-GB"/>
        </w:rPr>
        <w:t xml:space="preserve"> simply submit the request.</w:t>
      </w:r>
    </w:p>
    <w:p w14:paraId="720384DC" w14:textId="77777777" w:rsidR="0075150A" w:rsidRDefault="0075150A">
      <w:pPr>
        <w:rPr>
          <w:lang w:val="en-GB"/>
        </w:rPr>
      </w:pPr>
      <w:r>
        <w:rPr>
          <w:lang w:val="en-GB"/>
        </w:rPr>
        <w:t>You will be asked to provide a little more information (name, surname and location) and then select the areas of interest you want to be kept up to date about.  If you already subscribe, this is a good way to update your subscription.</w:t>
      </w:r>
    </w:p>
    <w:p w14:paraId="0C0CDAD2" w14:textId="77777777" w:rsidR="0075150A" w:rsidRDefault="0075150A">
      <w:pPr>
        <w:rPr>
          <w:lang w:val="en-GB"/>
        </w:rPr>
      </w:pPr>
    </w:p>
    <w:p w14:paraId="6433572B" w14:textId="77777777" w:rsidR="0075150A" w:rsidRDefault="0075150A">
      <w:pPr>
        <w:rPr>
          <w:lang w:val="en-GB"/>
        </w:rPr>
      </w:pPr>
      <w:r>
        <w:rPr>
          <w:lang w:val="en-GB"/>
        </w:rPr>
        <w:t>The current list of information areas is as follows:</w:t>
      </w:r>
    </w:p>
    <w:p w14:paraId="20A40542" w14:textId="77777777" w:rsidR="0075150A" w:rsidRDefault="0075150A" w:rsidP="0075150A">
      <w:pPr>
        <w:textAlignment w:val="baseline"/>
        <w:rPr>
          <w:color w:val="1C2A2A"/>
          <w:szCs w:val="24"/>
          <w:lang w:eastAsia="en-NZ"/>
        </w:rPr>
      </w:pPr>
      <w:r w:rsidRPr="0075150A">
        <w:rPr>
          <w:color w:val="1C2A2A"/>
          <w:szCs w:val="24"/>
          <w:lang w:eastAsia="en-NZ"/>
        </w:rPr>
        <w:t xml:space="preserve">Manufacturing, </w:t>
      </w:r>
      <w:r>
        <w:rPr>
          <w:color w:val="1C2A2A"/>
          <w:szCs w:val="24"/>
          <w:lang w:eastAsia="en-NZ"/>
        </w:rPr>
        <w:tab/>
      </w:r>
      <w:r>
        <w:rPr>
          <w:color w:val="1C2A2A"/>
          <w:szCs w:val="24"/>
          <w:lang w:eastAsia="en-NZ"/>
        </w:rPr>
        <w:tab/>
      </w:r>
      <w:r>
        <w:rPr>
          <w:color w:val="1C2A2A"/>
          <w:szCs w:val="24"/>
          <w:lang w:eastAsia="en-NZ"/>
        </w:rPr>
        <w:tab/>
      </w:r>
      <w:r w:rsidRPr="0075150A">
        <w:rPr>
          <w:color w:val="1C2A2A"/>
          <w:szCs w:val="24"/>
          <w:lang w:eastAsia="en-NZ"/>
        </w:rPr>
        <w:t xml:space="preserve">Construction, </w:t>
      </w:r>
      <w:r>
        <w:rPr>
          <w:color w:val="1C2A2A"/>
          <w:szCs w:val="24"/>
          <w:lang w:eastAsia="en-NZ"/>
        </w:rPr>
        <w:tab/>
      </w:r>
      <w:r>
        <w:rPr>
          <w:color w:val="1C2A2A"/>
          <w:szCs w:val="24"/>
          <w:lang w:eastAsia="en-NZ"/>
        </w:rPr>
        <w:tab/>
      </w:r>
      <w:r>
        <w:rPr>
          <w:color w:val="1C2A2A"/>
          <w:szCs w:val="24"/>
          <w:lang w:eastAsia="en-NZ"/>
        </w:rPr>
        <w:tab/>
      </w:r>
      <w:r w:rsidRPr="0075150A">
        <w:rPr>
          <w:color w:val="1C2A2A"/>
          <w:szCs w:val="24"/>
          <w:lang w:eastAsia="en-NZ"/>
        </w:rPr>
        <w:t xml:space="preserve">General Health and Safety Updates, </w:t>
      </w:r>
    </w:p>
    <w:p w14:paraId="4F6A7963" w14:textId="77777777" w:rsidR="0075150A" w:rsidRDefault="0075150A" w:rsidP="0075150A">
      <w:pPr>
        <w:textAlignment w:val="baseline"/>
        <w:rPr>
          <w:color w:val="1C2A2A"/>
          <w:szCs w:val="24"/>
          <w:lang w:eastAsia="en-NZ"/>
        </w:rPr>
      </w:pPr>
      <w:r w:rsidRPr="0075150A">
        <w:rPr>
          <w:color w:val="1C2A2A"/>
          <w:szCs w:val="24"/>
          <w:lang w:eastAsia="en-NZ"/>
        </w:rPr>
        <w:t>News and media updates,</w:t>
      </w:r>
      <w:r>
        <w:rPr>
          <w:color w:val="1C2A2A"/>
          <w:szCs w:val="24"/>
          <w:lang w:eastAsia="en-NZ"/>
        </w:rPr>
        <w:tab/>
      </w:r>
      <w:r>
        <w:rPr>
          <w:color w:val="1C2A2A"/>
          <w:szCs w:val="24"/>
          <w:lang w:eastAsia="en-NZ"/>
        </w:rPr>
        <w:tab/>
      </w:r>
      <w:r w:rsidRPr="0075150A">
        <w:rPr>
          <w:color w:val="1C2A2A"/>
          <w:szCs w:val="24"/>
          <w:lang w:eastAsia="en-NZ"/>
        </w:rPr>
        <w:t xml:space="preserve">Major Hazard Facilities, </w:t>
      </w:r>
      <w:r>
        <w:rPr>
          <w:color w:val="1C2A2A"/>
          <w:szCs w:val="24"/>
          <w:lang w:eastAsia="en-NZ"/>
        </w:rPr>
        <w:tab/>
      </w:r>
      <w:r w:rsidRPr="0075150A">
        <w:rPr>
          <w:color w:val="1C2A2A"/>
          <w:szCs w:val="24"/>
          <w:lang w:eastAsia="en-NZ"/>
        </w:rPr>
        <w:t xml:space="preserve">Asbestos, </w:t>
      </w:r>
    </w:p>
    <w:p w14:paraId="42BF9E96" w14:textId="77777777" w:rsidR="0075150A" w:rsidRDefault="0075150A" w:rsidP="0075150A">
      <w:pPr>
        <w:textAlignment w:val="baseline"/>
        <w:rPr>
          <w:color w:val="1C2A2A"/>
          <w:szCs w:val="24"/>
          <w:lang w:eastAsia="en-NZ"/>
        </w:rPr>
      </w:pPr>
      <w:r w:rsidRPr="0075150A">
        <w:rPr>
          <w:color w:val="1C2A2A"/>
          <w:szCs w:val="24"/>
          <w:lang w:eastAsia="en-NZ"/>
        </w:rPr>
        <w:t xml:space="preserve">Work Related Health, </w:t>
      </w:r>
      <w:r>
        <w:rPr>
          <w:color w:val="1C2A2A"/>
          <w:szCs w:val="24"/>
          <w:lang w:eastAsia="en-NZ"/>
        </w:rPr>
        <w:tab/>
      </w:r>
      <w:r>
        <w:rPr>
          <w:color w:val="1C2A2A"/>
          <w:szCs w:val="24"/>
          <w:lang w:eastAsia="en-NZ"/>
        </w:rPr>
        <w:tab/>
      </w:r>
      <w:r>
        <w:rPr>
          <w:color w:val="1C2A2A"/>
          <w:szCs w:val="24"/>
          <w:lang w:eastAsia="en-NZ"/>
        </w:rPr>
        <w:tab/>
      </w:r>
      <w:r w:rsidRPr="0075150A">
        <w:rPr>
          <w:color w:val="1C2A2A"/>
          <w:szCs w:val="24"/>
          <w:lang w:eastAsia="en-NZ"/>
        </w:rPr>
        <w:t xml:space="preserve">Agriculture, </w:t>
      </w:r>
      <w:r>
        <w:rPr>
          <w:color w:val="1C2A2A"/>
          <w:szCs w:val="24"/>
          <w:lang w:eastAsia="en-NZ"/>
        </w:rPr>
        <w:tab/>
      </w:r>
      <w:r>
        <w:rPr>
          <w:color w:val="1C2A2A"/>
          <w:szCs w:val="24"/>
          <w:lang w:eastAsia="en-NZ"/>
        </w:rPr>
        <w:tab/>
      </w:r>
      <w:r>
        <w:rPr>
          <w:color w:val="1C2A2A"/>
          <w:szCs w:val="24"/>
          <w:lang w:eastAsia="en-NZ"/>
        </w:rPr>
        <w:tab/>
      </w:r>
      <w:r w:rsidRPr="0075150A">
        <w:rPr>
          <w:color w:val="1C2A2A"/>
          <w:szCs w:val="24"/>
          <w:lang w:eastAsia="en-NZ"/>
        </w:rPr>
        <w:t xml:space="preserve">Adventure Activities, </w:t>
      </w:r>
    </w:p>
    <w:p w14:paraId="4C33AF3E" w14:textId="77777777" w:rsidR="0075150A" w:rsidRDefault="0075150A" w:rsidP="0075150A">
      <w:pPr>
        <w:textAlignment w:val="baseline"/>
        <w:rPr>
          <w:color w:val="1C2A2A"/>
          <w:szCs w:val="24"/>
          <w:lang w:eastAsia="en-NZ"/>
        </w:rPr>
      </w:pPr>
      <w:r w:rsidRPr="0075150A">
        <w:rPr>
          <w:color w:val="1C2A2A"/>
          <w:szCs w:val="24"/>
          <w:lang w:eastAsia="en-NZ"/>
        </w:rPr>
        <w:t xml:space="preserve">Consultations, </w:t>
      </w:r>
      <w:r>
        <w:rPr>
          <w:color w:val="1C2A2A"/>
          <w:szCs w:val="24"/>
          <w:lang w:eastAsia="en-NZ"/>
        </w:rPr>
        <w:tab/>
      </w:r>
      <w:r>
        <w:rPr>
          <w:color w:val="1C2A2A"/>
          <w:szCs w:val="24"/>
          <w:lang w:eastAsia="en-NZ"/>
        </w:rPr>
        <w:tab/>
      </w:r>
      <w:r>
        <w:rPr>
          <w:color w:val="1C2A2A"/>
          <w:szCs w:val="24"/>
          <w:lang w:eastAsia="en-NZ"/>
        </w:rPr>
        <w:tab/>
      </w:r>
      <w:r w:rsidRPr="0075150A">
        <w:rPr>
          <w:color w:val="1C2A2A"/>
          <w:szCs w:val="24"/>
          <w:lang w:eastAsia="en-NZ"/>
        </w:rPr>
        <w:t xml:space="preserve">Energy Safety, </w:t>
      </w:r>
      <w:r>
        <w:rPr>
          <w:color w:val="1C2A2A"/>
          <w:szCs w:val="24"/>
          <w:lang w:eastAsia="en-NZ"/>
        </w:rPr>
        <w:tab/>
      </w:r>
      <w:r>
        <w:rPr>
          <w:color w:val="1C2A2A"/>
          <w:szCs w:val="24"/>
          <w:lang w:eastAsia="en-NZ"/>
        </w:rPr>
        <w:tab/>
      </w:r>
      <w:r w:rsidRPr="0075150A">
        <w:rPr>
          <w:color w:val="1C2A2A"/>
          <w:szCs w:val="24"/>
          <w:lang w:eastAsia="en-NZ"/>
        </w:rPr>
        <w:t xml:space="preserve">Forestry, </w:t>
      </w:r>
    </w:p>
    <w:p w14:paraId="75D6B3B0" w14:textId="77777777" w:rsidR="0075150A" w:rsidRPr="0038253F" w:rsidRDefault="0075150A" w:rsidP="0038253F">
      <w:pPr>
        <w:textAlignment w:val="baseline"/>
        <w:rPr>
          <w:color w:val="1C2A2A"/>
          <w:szCs w:val="24"/>
          <w:lang w:eastAsia="en-NZ"/>
        </w:rPr>
      </w:pPr>
      <w:r w:rsidRPr="0075150A">
        <w:rPr>
          <w:color w:val="1C2A2A"/>
          <w:szCs w:val="24"/>
          <w:lang w:eastAsia="en-NZ"/>
        </w:rPr>
        <w:t xml:space="preserve">Hazardous substances </w:t>
      </w:r>
      <w:r>
        <w:rPr>
          <w:color w:val="1C2A2A"/>
          <w:szCs w:val="24"/>
          <w:lang w:eastAsia="en-NZ"/>
        </w:rPr>
        <w:tab/>
      </w:r>
      <w:r>
        <w:rPr>
          <w:color w:val="1C2A2A"/>
          <w:szCs w:val="24"/>
          <w:lang w:eastAsia="en-NZ"/>
        </w:rPr>
        <w:tab/>
      </w:r>
      <w:r w:rsidRPr="0075150A">
        <w:rPr>
          <w:color w:val="1C2A2A"/>
          <w:szCs w:val="24"/>
          <w:lang w:eastAsia="en-NZ"/>
        </w:rPr>
        <w:t>Extractives, including New Zealand Board of Mining Examiners</w:t>
      </w:r>
      <w:r>
        <w:rPr>
          <w:color w:val="1C2A2A"/>
          <w:szCs w:val="24"/>
          <w:lang w:eastAsia="en-NZ"/>
        </w:rPr>
        <w:t>.</w:t>
      </w:r>
      <w:r w:rsidRPr="0075150A">
        <w:rPr>
          <w:color w:val="1C2A2A"/>
          <w:szCs w:val="24"/>
          <w:lang w:eastAsia="en-NZ"/>
        </w:rPr>
        <w:t xml:space="preserve"> </w:t>
      </w:r>
      <w:r w:rsidRPr="0075150A">
        <w:rPr>
          <w:color w:val="1C2A2A"/>
          <w:szCs w:val="24"/>
          <w:lang w:eastAsia="en-NZ"/>
        </w:rPr>
        <w:br/>
      </w:r>
    </w:p>
    <w:sectPr w:rsidR="0075150A" w:rsidRPr="0038253F" w:rsidSect="00377335">
      <w:footerReference w:type="default" r:id="rId24"/>
      <w:type w:val="continuous"/>
      <w:pgSz w:w="11907" w:h="16840" w:code="9"/>
      <w:pgMar w:top="720" w:right="720" w:bottom="720" w:left="720"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06A679" w14:textId="77777777" w:rsidR="00FA53B4" w:rsidRDefault="00FA53B4">
      <w:r>
        <w:separator/>
      </w:r>
    </w:p>
  </w:endnote>
  <w:endnote w:type="continuationSeparator" w:id="0">
    <w:p w14:paraId="277B8213" w14:textId="77777777" w:rsidR="00FA53B4" w:rsidRDefault="00FA5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2E953" w14:textId="21B0BC29" w:rsidR="005949C9" w:rsidRPr="002A6193" w:rsidRDefault="005949C9" w:rsidP="002A6193">
    <w:pPr>
      <w:pStyle w:val="NoSpacing"/>
      <w:ind w:left="360"/>
      <w:rPr>
        <w:b/>
      </w:rPr>
    </w:pPr>
    <w:r>
      <w:rPr>
        <w:b/>
      </w:rPr>
      <w:t xml:space="preserve">Manawatu Health and Safety Forum presentation – </w:t>
    </w:r>
    <w:r w:rsidR="00484FEA">
      <w:rPr>
        <w:b/>
      </w:rPr>
      <w:t>Lone or Remote Workers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B7C6FB" w14:textId="77777777" w:rsidR="00FA53B4" w:rsidRDefault="00FA53B4">
      <w:r>
        <w:separator/>
      </w:r>
    </w:p>
  </w:footnote>
  <w:footnote w:type="continuationSeparator" w:id="0">
    <w:p w14:paraId="2FD2004D" w14:textId="77777777" w:rsidR="00FA53B4" w:rsidRDefault="00FA53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F07397"/>
    <w:multiLevelType w:val="multilevel"/>
    <w:tmpl w:val="67EEA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243156"/>
    <w:multiLevelType w:val="multilevel"/>
    <w:tmpl w:val="CAD27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9726D8"/>
    <w:multiLevelType w:val="multilevel"/>
    <w:tmpl w:val="EF52D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CF7EDA"/>
    <w:multiLevelType w:val="hybridMultilevel"/>
    <w:tmpl w:val="9A3A3D7C"/>
    <w:lvl w:ilvl="0" w:tplc="1409000F">
      <w:start w:val="1"/>
      <w:numFmt w:val="decimal"/>
      <w:lvlText w:val="%1."/>
      <w:lvlJc w:val="left"/>
      <w:pPr>
        <w:ind w:left="1140" w:hanging="360"/>
      </w:pPr>
    </w:lvl>
    <w:lvl w:ilvl="1" w:tplc="14090019" w:tentative="1">
      <w:start w:val="1"/>
      <w:numFmt w:val="lowerLetter"/>
      <w:lvlText w:val="%2."/>
      <w:lvlJc w:val="left"/>
      <w:pPr>
        <w:ind w:left="1860" w:hanging="360"/>
      </w:pPr>
    </w:lvl>
    <w:lvl w:ilvl="2" w:tplc="1409001B" w:tentative="1">
      <w:start w:val="1"/>
      <w:numFmt w:val="lowerRoman"/>
      <w:lvlText w:val="%3."/>
      <w:lvlJc w:val="right"/>
      <w:pPr>
        <w:ind w:left="2580" w:hanging="180"/>
      </w:pPr>
    </w:lvl>
    <w:lvl w:ilvl="3" w:tplc="1409000F" w:tentative="1">
      <w:start w:val="1"/>
      <w:numFmt w:val="decimal"/>
      <w:lvlText w:val="%4."/>
      <w:lvlJc w:val="left"/>
      <w:pPr>
        <w:ind w:left="3300" w:hanging="360"/>
      </w:pPr>
    </w:lvl>
    <w:lvl w:ilvl="4" w:tplc="14090019" w:tentative="1">
      <w:start w:val="1"/>
      <w:numFmt w:val="lowerLetter"/>
      <w:lvlText w:val="%5."/>
      <w:lvlJc w:val="left"/>
      <w:pPr>
        <w:ind w:left="4020" w:hanging="360"/>
      </w:pPr>
    </w:lvl>
    <w:lvl w:ilvl="5" w:tplc="1409001B" w:tentative="1">
      <w:start w:val="1"/>
      <w:numFmt w:val="lowerRoman"/>
      <w:lvlText w:val="%6."/>
      <w:lvlJc w:val="right"/>
      <w:pPr>
        <w:ind w:left="4740" w:hanging="180"/>
      </w:pPr>
    </w:lvl>
    <w:lvl w:ilvl="6" w:tplc="1409000F" w:tentative="1">
      <w:start w:val="1"/>
      <w:numFmt w:val="decimal"/>
      <w:lvlText w:val="%7."/>
      <w:lvlJc w:val="left"/>
      <w:pPr>
        <w:ind w:left="5460" w:hanging="360"/>
      </w:pPr>
    </w:lvl>
    <w:lvl w:ilvl="7" w:tplc="14090019" w:tentative="1">
      <w:start w:val="1"/>
      <w:numFmt w:val="lowerLetter"/>
      <w:lvlText w:val="%8."/>
      <w:lvlJc w:val="left"/>
      <w:pPr>
        <w:ind w:left="6180" w:hanging="360"/>
      </w:pPr>
    </w:lvl>
    <w:lvl w:ilvl="8" w:tplc="1409001B" w:tentative="1">
      <w:start w:val="1"/>
      <w:numFmt w:val="lowerRoman"/>
      <w:lvlText w:val="%9."/>
      <w:lvlJc w:val="right"/>
      <w:pPr>
        <w:ind w:left="6900" w:hanging="180"/>
      </w:pPr>
    </w:lvl>
  </w:abstractNum>
  <w:abstractNum w:abstractNumId="4" w15:restartNumberingAfterBreak="0">
    <w:nsid w:val="6D1F177D"/>
    <w:multiLevelType w:val="multilevel"/>
    <w:tmpl w:val="A9D4D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715BFC"/>
    <w:multiLevelType w:val="multilevel"/>
    <w:tmpl w:val="26B40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0"/>
  </w:num>
  <w:num w:numId="4">
    <w:abstractNumId w:val="1"/>
  </w:num>
  <w:num w:numId="5">
    <w:abstractNumId w:val="2"/>
  </w:num>
  <w:num w:numId="6">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443"/>
    <w:rsid w:val="000010C7"/>
    <w:rsid w:val="000015A9"/>
    <w:rsid w:val="00005F39"/>
    <w:rsid w:val="00006562"/>
    <w:rsid w:val="00006ACA"/>
    <w:rsid w:val="00007167"/>
    <w:rsid w:val="00011987"/>
    <w:rsid w:val="00012F89"/>
    <w:rsid w:val="00023863"/>
    <w:rsid w:val="000265C7"/>
    <w:rsid w:val="00027E7D"/>
    <w:rsid w:val="0003049D"/>
    <w:rsid w:val="00032A01"/>
    <w:rsid w:val="0003432F"/>
    <w:rsid w:val="000365BC"/>
    <w:rsid w:val="00037E02"/>
    <w:rsid w:val="00037F00"/>
    <w:rsid w:val="00040630"/>
    <w:rsid w:val="00052CC9"/>
    <w:rsid w:val="0005303C"/>
    <w:rsid w:val="0005306D"/>
    <w:rsid w:val="00053576"/>
    <w:rsid w:val="00056113"/>
    <w:rsid w:val="00056945"/>
    <w:rsid w:val="00056D73"/>
    <w:rsid w:val="0006222B"/>
    <w:rsid w:val="000625D8"/>
    <w:rsid w:val="0006516B"/>
    <w:rsid w:val="000660F0"/>
    <w:rsid w:val="00066EED"/>
    <w:rsid w:val="00067F33"/>
    <w:rsid w:val="000724E0"/>
    <w:rsid w:val="00073981"/>
    <w:rsid w:val="00073E45"/>
    <w:rsid w:val="00075ACB"/>
    <w:rsid w:val="00076823"/>
    <w:rsid w:val="00077E7E"/>
    <w:rsid w:val="0008086C"/>
    <w:rsid w:val="00080C86"/>
    <w:rsid w:val="00082656"/>
    <w:rsid w:val="00090AB1"/>
    <w:rsid w:val="00091132"/>
    <w:rsid w:val="00093305"/>
    <w:rsid w:val="000944F8"/>
    <w:rsid w:val="0009508C"/>
    <w:rsid w:val="000952B9"/>
    <w:rsid w:val="000A396B"/>
    <w:rsid w:val="000A54D0"/>
    <w:rsid w:val="000A56CA"/>
    <w:rsid w:val="000B0554"/>
    <w:rsid w:val="000B34C2"/>
    <w:rsid w:val="000B4861"/>
    <w:rsid w:val="000B5522"/>
    <w:rsid w:val="000B6D7B"/>
    <w:rsid w:val="000B6DC0"/>
    <w:rsid w:val="000C044E"/>
    <w:rsid w:val="000C475A"/>
    <w:rsid w:val="000C618D"/>
    <w:rsid w:val="000D7219"/>
    <w:rsid w:val="000D79CA"/>
    <w:rsid w:val="000D7B18"/>
    <w:rsid w:val="000E0E98"/>
    <w:rsid w:val="000E3CC8"/>
    <w:rsid w:val="000E4761"/>
    <w:rsid w:val="000E7FC2"/>
    <w:rsid w:val="000F1B68"/>
    <w:rsid w:val="000F1BDB"/>
    <w:rsid w:val="000F20C4"/>
    <w:rsid w:val="000F51C9"/>
    <w:rsid w:val="000F539D"/>
    <w:rsid w:val="000F76CE"/>
    <w:rsid w:val="001006D8"/>
    <w:rsid w:val="001077BF"/>
    <w:rsid w:val="00107A70"/>
    <w:rsid w:val="00107E80"/>
    <w:rsid w:val="00110547"/>
    <w:rsid w:val="00110A3A"/>
    <w:rsid w:val="00112338"/>
    <w:rsid w:val="00112B01"/>
    <w:rsid w:val="00114A4A"/>
    <w:rsid w:val="00114F77"/>
    <w:rsid w:val="00115060"/>
    <w:rsid w:val="0011630F"/>
    <w:rsid w:val="00116516"/>
    <w:rsid w:val="001167D8"/>
    <w:rsid w:val="00122341"/>
    <w:rsid w:val="001248DB"/>
    <w:rsid w:val="00127463"/>
    <w:rsid w:val="00131D6C"/>
    <w:rsid w:val="001350D2"/>
    <w:rsid w:val="0013692F"/>
    <w:rsid w:val="00136E2D"/>
    <w:rsid w:val="00142AFC"/>
    <w:rsid w:val="001454EB"/>
    <w:rsid w:val="001477A5"/>
    <w:rsid w:val="001477AF"/>
    <w:rsid w:val="0014791C"/>
    <w:rsid w:val="0015044E"/>
    <w:rsid w:val="001516A3"/>
    <w:rsid w:val="0015185E"/>
    <w:rsid w:val="001550CB"/>
    <w:rsid w:val="001557F0"/>
    <w:rsid w:val="00160723"/>
    <w:rsid w:val="001638BF"/>
    <w:rsid w:val="001648E2"/>
    <w:rsid w:val="001665CA"/>
    <w:rsid w:val="00166A80"/>
    <w:rsid w:val="0017082E"/>
    <w:rsid w:val="001708D6"/>
    <w:rsid w:val="00170E62"/>
    <w:rsid w:val="00172E48"/>
    <w:rsid w:val="001730CE"/>
    <w:rsid w:val="00174FAF"/>
    <w:rsid w:val="00175112"/>
    <w:rsid w:val="001759F7"/>
    <w:rsid w:val="0017657A"/>
    <w:rsid w:val="00177E40"/>
    <w:rsid w:val="001814FA"/>
    <w:rsid w:val="0018302F"/>
    <w:rsid w:val="00183EC6"/>
    <w:rsid w:val="00184285"/>
    <w:rsid w:val="001855C0"/>
    <w:rsid w:val="00186366"/>
    <w:rsid w:val="001963AB"/>
    <w:rsid w:val="00196A06"/>
    <w:rsid w:val="00197203"/>
    <w:rsid w:val="001A31D2"/>
    <w:rsid w:val="001A3F84"/>
    <w:rsid w:val="001A5DE4"/>
    <w:rsid w:val="001B0D09"/>
    <w:rsid w:val="001B27A3"/>
    <w:rsid w:val="001B2B18"/>
    <w:rsid w:val="001B49C1"/>
    <w:rsid w:val="001C7D2A"/>
    <w:rsid w:val="001D11BB"/>
    <w:rsid w:val="001D17A7"/>
    <w:rsid w:val="001D2A20"/>
    <w:rsid w:val="001D5611"/>
    <w:rsid w:val="001E39FB"/>
    <w:rsid w:val="001E3F6E"/>
    <w:rsid w:val="001E49B0"/>
    <w:rsid w:val="001E4B65"/>
    <w:rsid w:val="001E7614"/>
    <w:rsid w:val="001F1420"/>
    <w:rsid w:val="001F5D01"/>
    <w:rsid w:val="001F600F"/>
    <w:rsid w:val="001F6466"/>
    <w:rsid w:val="00205DD8"/>
    <w:rsid w:val="00205F2F"/>
    <w:rsid w:val="0020736A"/>
    <w:rsid w:val="002104AF"/>
    <w:rsid w:val="002128B9"/>
    <w:rsid w:val="002136C9"/>
    <w:rsid w:val="002202F0"/>
    <w:rsid w:val="0022122C"/>
    <w:rsid w:val="0022221E"/>
    <w:rsid w:val="00231F28"/>
    <w:rsid w:val="00231FCE"/>
    <w:rsid w:val="00232197"/>
    <w:rsid w:val="002326B1"/>
    <w:rsid w:val="00232ACD"/>
    <w:rsid w:val="002406F0"/>
    <w:rsid w:val="00242BB6"/>
    <w:rsid w:val="00244EC2"/>
    <w:rsid w:val="00244F44"/>
    <w:rsid w:val="00250096"/>
    <w:rsid w:val="00250587"/>
    <w:rsid w:val="002518E2"/>
    <w:rsid w:val="00251D60"/>
    <w:rsid w:val="0025636B"/>
    <w:rsid w:val="002578AE"/>
    <w:rsid w:val="00260A6B"/>
    <w:rsid w:val="00260D01"/>
    <w:rsid w:val="00260F92"/>
    <w:rsid w:val="00261F1F"/>
    <w:rsid w:val="00263A7C"/>
    <w:rsid w:val="002655D1"/>
    <w:rsid w:val="00265737"/>
    <w:rsid w:val="0027355A"/>
    <w:rsid w:val="00275047"/>
    <w:rsid w:val="00276294"/>
    <w:rsid w:val="00281DF5"/>
    <w:rsid w:val="00283C3B"/>
    <w:rsid w:val="00283C3E"/>
    <w:rsid w:val="00284729"/>
    <w:rsid w:val="002854CB"/>
    <w:rsid w:val="0028552C"/>
    <w:rsid w:val="0028612D"/>
    <w:rsid w:val="00287478"/>
    <w:rsid w:val="00294143"/>
    <w:rsid w:val="002949A6"/>
    <w:rsid w:val="00295D43"/>
    <w:rsid w:val="00296FB7"/>
    <w:rsid w:val="00297633"/>
    <w:rsid w:val="0029766A"/>
    <w:rsid w:val="002A03B3"/>
    <w:rsid w:val="002A3540"/>
    <w:rsid w:val="002A5708"/>
    <w:rsid w:val="002A5B49"/>
    <w:rsid w:val="002A6193"/>
    <w:rsid w:val="002B0667"/>
    <w:rsid w:val="002B1E75"/>
    <w:rsid w:val="002B2666"/>
    <w:rsid w:val="002B2CB9"/>
    <w:rsid w:val="002B3F92"/>
    <w:rsid w:val="002B5C67"/>
    <w:rsid w:val="002C0E2B"/>
    <w:rsid w:val="002C17C0"/>
    <w:rsid w:val="002C1A36"/>
    <w:rsid w:val="002C5EE8"/>
    <w:rsid w:val="002C7CC3"/>
    <w:rsid w:val="002D6D71"/>
    <w:rsid w:val="002D72D8"/>
    <w:rsid w:val="002D72DC"/>
    <w:rsid w:val="002E1CA9"/>
    <w:rsid w:val="002E5935"/>
    <w:rsid w:val="002E775C"/>
    <w:rsid w:val="002F009D"/>
    <w:rsid w:val="002F0B9E"/>
    <w:rsid w:val="002F324A"/>
    <w:rsid w:val="002F7EC3"/>
    <w:rsid w:val="00302640"/>
    <w:rsid w:val="00302C50"/>
    <w:rsid w:val="003052D2"/>
    <w:rsid w:val="00311FA2"/>
    <w:rsid w:val="003148FC"/>
    <w:rsid w:val="0031542D"/>
    <w:rsid w:val="00320585"/>
    <w:rsid w:val="00322D5D"/>
    <w:rsid w:val="00323117"/>
    <w:rsid w:val="00323E08"/>
    <w:rsid w:val="0032639D"/>
    <w:rsid w:val="00327BED"/>
    <w:rsid w:val="00331B78"/>
    <w:rsid w:val="003322C2"/>
    <w:rsid w:val="0034375A"/>
    <w:rsid w:val="00347E7C"/>
    <w:rsid w:val="00350F87"/>
    <w:rsid w:val="00351B54"/>
    <w:rsid w:val="003526BB"/>
    <w:rsid w:val="0035623C"/>
    <w:rsid w:val="0036017B"/>
    <w:rsid w:val="003614B9"/>
    <w:rsid w:val="0036278B"/>
    <w:rsid w:val="00365422"/>
    <w:rsid w:val="00365529"/>
    <w:rsid w:val="00371C0C"/>
    <w:rsid w:val="0037280D"/>
    <w:rsid w:val="00372E2E"/>
    <w:rsid w:val="00372FC4"/>
    <w:rsid w:val="00373454"/>
    <w:rsid w:val="003749B4"/>
    <w:rsid w:val="00375F71"/>
    <w:rsid w:val="003763D4"/>
    <w:rsid w:val="00377335"/>
    <w:rsid w:val="0038146A"/>
    <w:rsid w:val="0038253F"/>
    <w:rsid w:val="0038581E"/>
    <w:rsid w:val="00386982"/>
    <w:rsid w:val="00386F34"/>
    <w:rsid w:val="003947A1"/>
    <w:rsid w:val="00395866"/>
    <w:rsid w:val="00396086"/>
    <w:rsid w:val="003A05F5"/>
    <w:rsid w:val="003A0BCC"/>
    <w:rsid w:val="003A1EA4"/>
    <w:rsid w:val="003A5D09"/>
    <w:rsid w:val="003B0D8A"/>
    <w:rsid w:val="003B158E"/>
    <w:rsid w:val="003B4235"/>
    <w:rsid w:val="003B5274"/>
    <w:rsid w:val="003B610A"/>
    <w:rsid w:val="003B7C9E"/>
    <w:rsid w:val="003C0D77"/>
    <w:rsid w:val="003C3A5C"/>
    <w:rsid w:val="003C48E0"/>
    <w:rsid w:val="003C547F"/>
    <w:rsid w:val="003C6278"/>
    <w:rsid w:val="003D3096"/>
    <w:rsid w:val="003D341B"/>
    <w:rsid w:val="003D4891"/>
    <w:rsid w:val="003D7DB8"/>
    <w:rsid w:val="003E033C"/>
    <w:rsid w:val="003E083B"/>
    <w:rsid w:val="003E269F"/>
    <w:rsid w:val="003E3237"/>
    <w:rsid w:val="003E4646"/>
    <w:rsid w:val="003E5A8E"/>
    <w:rsid w:val="003E6900"/>
    <w:rsid w:val="003E6BAD"/>
    <w:rsid w:val="003F2033"/>
    <w:rsid w:val="003F4095"/>
    <w:rsid w:val="003F559D"/>
    <w:rsid w:val="004005B0"/>
    <w:rsid w:val="00401BD8"/>
    <w:rsid w:val="00401D5C"/>
    <w:rsid w:val="0040687C"/>
    <w:rsid w:val="004109E5"/>
    <w:rsid w:val="0041551E"/>
    <w:rsid w:val="00421AC7"/>
    <w:rsid w:val="004232D5"/>
    <w:rsid w:val="00423476"/>
    <w:rsid w:val="004235F7"/>
    <w:rsid w:val="004257B0"/>
    <w:rsid w:val="00430092"/>
    <w:rsid w:val="00430634"/>
    <w:rsid w:val="004321C8"/>
    <w:rsid w:val="00440F10"/>
    <w:rsid w:val="004430DC"/>
    <w:rsid w:val="00444412"/>
    <w:rsid w:val="0044476C"/>
    <w:rsid w:val="004479E9"/>
    <w:rsid w:val="00452674"/>
    <w:rsid w:val="004548AA"/>
    <w:rsid w:val="00454BE9"/>
    <w:rsid w:val="00460664"/>
    <w:rsid w:val="0046197C"/>
    <w:rsid w:val="00461BB9"/>
    <w:rsid w:val="00463911"/>
    <w:rsid w:val="004641E9"/>
    <w:rsid w:val="004655DE"/>
    <w:rsid w:val="00467C16"/>
    <w:rsid w:val="00473D0D"/>
    <w:rsid w:val="0047503B"/>
    <w:rsid w:val="00477EBC"/>
    <w:rsid w:val="00484FDA"/>
    <w:rsid w:val="00484FEA"/>
    <w:rsid w:val="00485D6D"/>
    <w:rsid w:val="004901DB"/>
    <w:rsid w:val="00491004"/>
    <w:rsid w:val="004922A3"/>
    <w:rsid w:val="004A5270"/>
    <w:rsid w:val="004A662F"/>
    <w:rsid w:val="004A6DFB"/>
    <w:rsid w:val="004A76BB"/>
    <w:rsid w:val="004B1332"/>
    <w:rsid w:val="004B21FA"/>
    <w:rsid w:val="004B23F3"/>
    <w:rsid w:val="004B665B"/>
    <w:rsid w:val="004B69BD"/>
    <w:rsid w:val="004B7148"/>
    <w:rsid w:val="004B745F"/>
    <w:rsid w:val="004B79EB"/>
    <w:rsid w:val="004C11E7"/>
    <w:rsid w:val="004C1234"/>
    <w:rsid w:val="004C5F8E"/>
    <w:rsid w:val="004C7B2F"/>
    <w:rsid w:val="004C7CD3"/>
    <w:rsid w:val="004D0179"/>
    <w:rsid w:val="004D3019"/>
    <w:rsid w:val="004D3C92"/>
    <w:rsid w:val="004D40C8"/>
    <w:rsid w:val="004D572F"/>
    <w:rsid w:val="004D5915"/>
    <w:rsid w:val="004E2B31"/>
    <w:rsid w:val="004E33C2"/>
    <w:rsid w:val="004E43B9"/>
    <w:rsid w:val="004E4E22"/>
    <w:rsid w:val="004F14A2"/>
    <w:rsid w:val="00500F45"/>
    <w:rsid w:val="00501B99"/>
    <w:rsid w:val="00506F0B"/>
    <w:rsid w:val="005076EF"/>
    <w:rsid w:val="00511AA5"/>
    <w:rsid w:val="00511CDD"/>
    <w:rsid w:val="00512A12"/>
    <w:rsid w:val="00512BF7"/>
    <w:rsid w:val="005135D9"/>
    <w:rsid w:val="00513B9B"/>
    <w:rsid w:val="00513BE2"/>
    <w:rsid w:val="0052276E"/>
    <w:rsid w:val="00522ECB"/>
    <w:rsid w:val="005246E5"/>
    <w:rsid w:val="00525955"/>
    <w:rsid w:val="00526F88"/>
    <w:rsid w:val="005270F5"/>
    <w:rsid w:val="0053028C"/>
    <w:rsid w:val="005349A2"/>
    <w:rsid w:val="005359F8"/>
    <w:rsid w:val="005403B9"/>
    <w:rsid w:val="005420F5"/>
    <w:rsid w:val="0054401F"/>
    <w:rsid w:val="005467B9"/>
    <w:rsid w:val="00551809"/>
    <w:rsid w:val="0055612C"/>
    <w:rsid w:val="00557A32"/>
    <w:rsid w:val="005604D1"/>
    <w:rsid w:val="00560526"/>
    <w:rsid w:val="00561FF8"/>
    <w:rsid w:val="00563712"/>
    <w:rsid w:val="00563AC1"/>
    <w:rsid w:val="00564D98"/>
    <w:rsid w:val="00570005"/>
    <w:rsid w:val="0057053C"/>
    <w:rsid w:val="005718D4"/>
    <w:rsid w:val="00574EDE"/>
    <w:rsid w:val="005752C9"/>
    <w:rsid w:val="00575CFB"/>
    <w:rsid w:val="00577C6D"/>
    <w:rsid w:val="005803BB"/>
    <w:rsid w:val="005838ED"/>
    <w:rsid w:val="005911E1"/>
    <w:rsid w:val="0059176A"/>
    <w:rsid w:val="0059183F"/>
    <w:rsid w:val="00591D78"/>
    <w:rsid w:val="00592009"/>
    <w:rsid w:val="005949C9"/>
    <w:rsid w:val="005A11BA"/>
    <w:rsid w:val="005A4E70"/>
    <w:rsid w:val="005A5F38"/>
    <w:rsid w:val="005B09AA"/>
    <w:rsid w:val="005B4B3A"/>
    <w:rsid w:val="005B6420"/>
    <w:rsid w:val="005B6B39"/>
    <w:rsid w:val="005C0262"/>
    <w:rsid w:val="005C1D83"/>
    <w:rsid w:val="005C3A1E"/>
    <w:rsid w:val="005C415C"/>
    <w:rsid w:val="005C4E31"/>
    <w:rsid w:val="005C749B"/>
    <w:rsid w:val="005C7A3E"/>
    <w:rsid w:val="005D158C"/>
    <w:rsid w:val="005D7A6D"/>
    <w:rsid w:val="005E0192"/>
    <w:rsid w:val="005E0D5E"/>
    <w:rsid w:val="005E1A37"/>
    <w:rsid w:val="005E4080"/>
    <w:rsid w:val="005E4D0F"/>
    <w:rsid w:val="005E6123"/>
    <w:rsid w:val="005E6884"/>
    <w:rsid w:val="005F0E31"/>
    <w:rsid w:val="005F63DE"/>
    <w:rsid w:val="005F646E"/>
    <w:rsid w:val="00600C1A"/>
    <w:rsid w:val="00601F86"/>
    <w:rsid w:val="006063F4"/>
    <w:rsid w:val="00611120"/>
    <w:rsid w:val="00612094"/>
    <w:rsid w:val="006123F5"/>
    <w:rsid w:val="006141F4"/>
    <w:rsid w:val="006148DA"/>
    <w:rsid w:val="00615B7C"/>
    <w:rsid w:val="00617834"/>
    <w:rsid w:val="006239F0"/>
    <w:rsid w:val="00623FBF"/>
    <w:rsid w:val="006301C8"/>
    <w:rsid w:val="006301FC"/>
    <w:rsid w:val="00631006"/>
    <w:rsid w:val="00634504"/>
    <w:rsid w:val="006347C5"/>
    <w:rsid w:val="00635643"/>
    <w:rsid w:val="006400A1"/>
    <w:rsid w:val="00640A03"/>
    <w:rsid w:val="0064114E"/>
    <w:rsid w:val="006412EC"/>
    <w:rsid w:val="00645E86"/>
    <w:rsid w:val="00646342"/>
    <w:rsid w:val="0064675A"/>
    <w:rsid w:val="0065038E"/>
    <w:rsid w:val="00650770"/>
    <w:rsid w:val="006524C6"/>
    <w:rsid w:val="006529AF"/>
    <w:rsid w:val="0065534E"/>
    <w:rsid w:val="00655DF9"/>
    <w:rsid w:val="006577BA"/>
    <w:rsid w:val="0065791F"/>
    <w:rsid w:val="00661520"/>
    <w:rsid w:val="0066682F"/>
    <w:rsid w:val="00667754"/>
    <w:rsid w:val="00667D52"/>
    <w:rsid w:val="00671B47"/>
    <w:rsid w:val="00673C06"/>
    <w:rsid w:val="00674F6C"/>
    <w:rsid w:val="00676979"/>
    <w:rsid w:val="00680713"/>
    <w:rsid w:val="00680DFE"/>
    <w:rsid w:val="00681C55"/>
    <w:rsid w:val="00681CE5"/>
    <w:rsid w:val="006830B4"/>
    <w:rsid w:val="00683DB9"/>
    <w:rsid w:val="00684E73"/>
    <w:rsid w:val="0068680A"/>
    <w:rsid w:val="0069148F"/>
    <w:rsid w:val="00693445"/>
    <w:rsid w:val="00695597"/>
    <w:rsid w:val="00696E59"/>
    <w:rsid w:val="00697BD8"/>
    <w:rsid w:val="00697FB8"/>
    <w:rsid w:val="006A248C"/>
    <w:rsid w:val="006A251E"/>
    <w:rsid w:val="006A2FA9"/>
    <w:rsid w:val="006A4CB8"/>
    <w:rsid w:val="006A5D17"/>
    <w:rsid w:val="006A757D"/>
    <w:rsid w:val="006A7784"/>
    <w:rsid w:val="006A79D3"/>
    <w:rsid w:val="006B0C2D"/>
    <w:rsid w:val="006B1B65"/>
    <w:rsid w:val="006B2A0A"/>
    <w:rsid w:val="006B2E79"/>
    <w:rsid w:val="006B6C86"/>
    <w:rsid w:val="006B7CAE"/>
    <w:rsid w:val="006C3158"/>
    <w:rsid w:val="006C6097"/>
    <w:rsid w:val="006D0091"/>
    <w:rsid w:val="006D0FA1"/>
    <w:rsid w:val="006D13F1"/>
    <w:rsid w:val="006D1696"/>
    <w:rsid w:val="006D31F3"/>
    <w:rsid w:val="006D382D"/>
    <w:rsid w:val="006D4BE3"/>
    <w:rsid w:val="006D5321"/>
    <w:rsid w:val="006D5388"/>
    <w:rsid w:val="006D5AA9"/>
    <w:rsid w:val="006D6239"/>
    <w:rsid w:val="006D67E5"/>
    <w:rsid w:val="006D68CE"/>
    <w:rsid w:val="006D75C5"/>
    <w:rsid w:val="006E0942"/>
    <w:rsid w:val="006E1AA5"/>
    <w:rsid w:val="006E3ECE"/>
    <w:rsid w:val="006E4987"/>
    <w:rsid w:val="006E6AEB"/>
    <w:rsid w:val="006E7006"/>
    <w:rsid w:val="006E7024"/>
    <w:rsid w:val="006E713E"/>
    <w:rsid w:val="006F0CFF"/>
    <w:rsid w:val="006F1B47"/>
    <w:rsid w:val="006F267E"/>
    <w:rsid w:val="006F460D"/>
    <w:rsid w:val="0070049E"/>
    <w:rsid w:val="00701EED"/>
    <w:rsid w:val="00703845"/>
    <w:rsid w:val="00707618"/>
    <w:rsid w:val="00710011"/>
    <w:rsid w:val="0071060B"/>
    <w:rsid w:val="00710BAC"/>
    <w:rsid w:val="00715B38"/>
    <w:rsid w:val="007209AB"/>
    <w:rsid w:val="0072217A"/>
    <w:rsid w:val="007225A7"/>
    <w:rsid w:val="0072472A"/>
    <w:rsid w:val="00727977"/>
    <w:rsid w:val="00730C01"/>
    <w:rsid w:val="007324A4"/>
    <w:rsid w:val="00740ED1"/>
    <w:rsid w:val="00741806"/>
    <w:rsid w:val="00742A37"/>
    <w:rsid w:val="00743501"/>
    <w:rsid w:val="00745E40"/>
    <w:rsid w:val="00747BD7"/>
    <w:rsid w:val="00750DA5"/>
    <w:rsid w:val="0075150A"/>
    <w:rsid w:val="00752B5B"/>
    <w:rsid w:val="00760D03"/>
    <w:rsid w:val="00760EFE"/>
    <w:rsid w:val="00762016"/>
    <w:rsid w:val="007624FD"/>
    <w:rsid w:val="0076392C"/>
    <w:rsid w:val="0076573D"/>
    <w:rsid w:val="00766D6B"/>
    <w:rsid w:val="00767356"/>
    <w:rsid w:val="00767AEB"/>
    <w:rsid w:val="00767B39"/>
    <w:rsid w:val="007705CA"/>
    <w:rsid w:val="00772950"/>
    <w:rsid w:val="0077400A"/>
    <w:rsid w:val="00776684"/>
    <w:rsid w:val="007772D7"/>
    <w:rsid w:val="007779CF"/>
    <w:rsid w:val="00781942"/>
    <w:rsid w:val="00781BA6"/>
    <w:rsid w:val="00791C68"/>
    <w:rsid w:val="00792910"/>
    <w:rsid w:val="007944C7"/>
    <w:rsid w:val="00795B3C"/>
    <w:rsid w:val="007972BA"/>
    <w:rsid w:val="00797504"/>
    <w:rsid w:val="007A40EE"/>
    <w:rsid w:val="007A5D17"/>
    <w:rsid w:val="007A7809"/>
    <w:rsid w:val="007C00F2"/>
    <w:rsid w:val="007C0960"/>
    <w:rsid w:val="007C0AA7"/>
    <w:rsid w:val="007C0B72"/>
    <w:rsid w:val="007C104D"/>
    <w:rsid w:val="007C2D5F"/>
    <w:rsid w:val="007C49B4"/>
    <w:rsid w:val="007C6BF4"/>
    <w:rsid w:val="007C75F3"/>
    <w:rsid w:val="007C79A4"/>
    <w:rsid w:val="007C7BEB"/>
    <w:rsid w:val="007D4108"/>
    <w:rsid w:val="007D4895"/>
    <w:rsid w:val="007E3DC6"/>
    <w:rsid w:val="007E60CC"/>
    <w:rsid w:val="007E73E1"/>
    <w:rsid w:val="007F29E6"/>
    <w:rsid w:val="007F41DD"/>
    <w:rsid w:val="007F67CA"/>
    <w:rsid w:val="007F7004"/>
    <w:rsid w:val="00801666"/>
    <w:rsid w:val="0080384E"/>
    <w:rsid w:val="00804B15"/>
    <w:rsid w:val="00814291"/>
    <w:rsid w:val="00815804"/>
    <w:rsid w:val="00821128"/>
    <w:rsid w:val="0082191A"/>
    <w:rsid w:val="00822E66"/>
    <w:rsid w:val="008244AB"/>
    <w:rsid w:val="00825BBD"/>
    <w:rsid w:val="00826CA6"/>
    <w:rsid w:val="0082773B"/>
    <w:rsid w:val="00831907"/>
    <w:rsid w:val="00834152"/>
    <w:rsid w:val="008375A4"/>
    <w:rsid w:val="00837C23"/>
    <w:rsid w:val="0084020F"/>
    <w:rsid w:val="00841B1B"/>
    <w:rsid w:val="00851076"/>
    <w:rsid w:val="00852611"/>
    <w:rsid w:val="00853F3A"/>
    <w:rsid w:val="008549C5"/>
    <w:rsid w:val="0085505B"/>
    <w:rsid w:val="00857158"/>
    <w:rsid w:val="00861678"/>
    <w:rsid w:val="00863A6D"/>
    <w:rsid w:val="00870AF0"/>
    <w:rsid w:val="00872247"/>
    <w:rsid w:val="0087549F"/>
    <w:rsid w:val="00882D3B"/>
    <w:rsid w:val="00883486"/>
    <w:rsid w:val="00887D2C"/>
    <w:rsid w:val="008913FD"/>
    <w:rsid w:val="0089428C"/>
    <w:rsid w:val="0089482A"/>
    <w:rsid w:val="008A2CCA"/>
    <w:rsid w:val="008A31E9"/>
    <w:rsid w:val="008A4AEA"/>
    <w:rsid w:val="008B157B"/>
    <w:rsid w:val="008B3B3C"/>
    <w:rsid w:val="008B3C4A"/>
    <w:rsid w:val="008B48E6"/>
    <w:rsid w:val="008B4FD9"/>
    <w:rsid w:val="008B5E68"/>
    <w:rsid w:val="008B6BDE"/>
    <w:rsid w:val="008B6C43"/>
    <w:rsid w:val="008C4710"/>
    <w:rsid w:val="008C48AE"/>
    <w:rsid w:val="008C5B72"/>
    <w:rsid w:val="008C7901"/>
    <w:rsid w:val="008C7F50"/>
    <w:rsid w:val="008D3AD7"/>
    <w:rsid w:val="008D3B78"/>
    <w:rsid w:val="008D602C"/>
    <w:rsid w:val="008E0DE7"/>
    <w:rsid w:val="008E29B6"/>
    <w:rsid w:val="008E659C"/>
    <w:rsid w:val="008F050D"/>
    <w:rsid w:val="008F1505"/>
    <w:rsid w:val="008F51E2"/>
    <w:rsid w:val="008F6E91"/>
    <w:rsid w:val="009022AD"/>
    <w:rsid w:val="00902A85"/>
    <w:rsid w:val="00905E3E"/>
    <w:rsid w:val="0090738F"/>
    <w:rsid w:val="00907B03"/>
    <w:rsid w:val="00910E9B"/>
    <w:rsid w:val="0091307C"/>
    <w:rsid w:val="0091344E"/>
    <w:rsid w:val="0091463F"/>
    <w:rsid w:val="00917DE6"/>
    <w:rsid w:val="0093051E"/>
    <w:rsid w:val="00931FA4"/>
    <w:rsid w:val="0093316E"/>
    <w:rsid w:val="00934322"/>
    <w:rsid w:val="009347C5"/>
    <w:rsid w:val="009348AD"/>
    <w:rsid w:val="0093566B"/>
    <w:rsid w:val="009400E9"/>
    <w:rsid w:val="00945AF0"/>
    <w:rsid w:val="00946EB3"/>
    <w:rsid w:val="00947679"/>
    <w:rsid w:val="00952D67"/>
    <w:rsid w:val="00961206"/>
    <w:rsid w:val="0096178F"/>
    <w:rsid w:val="00962F6A"/>
    <w:rsid w:val="00963443"/>
    <w:rsid w:val="009635B8"/>
    <w:rsid w:val="00964C81"/>
    <w:rsid w:val="00965737"/>
    <w:rsid w:val="00972690"/>
    <w:rsid w:val="00973A2F"/>
    <w:rsid w:val="00973FC8"/>
    <w:rsid w:val="00975C92"/>
    <w:rsid w:val="00977DCA"/>
    <w:rsid w:val="00981C7D"/>
    <w:rsid w:val="00982B5B"/>
    <w:rsid w:val="00985E41"/>
    <w:rsid w:val="00985E8E"/>
    <w:rsid w:val="00987AE3"/>
    <w:rsid w:val="00987F15"/>
    <w:rsid w:val="00990717"/>
    <w:rsid w:val="009919BF"/>
    <w:rsid w:val="00991ACD"/>
    <w:rsid w:val="00993F35"/>
    <w:rsid w:val="00995305"/>
    <w:rsid w:val="00995751"/>
    <w:rsid w:val="00995790"/>
    <w:rsid w:val="009A0559"/>
    <w:rsid w:val="009A2DA1"/>
    <w:rsid w:val="009B1FA4"/>
    <w:rsid w:val="009B3F5C"/>
    <w:rsid w:val="009B44F1"/>
    <w:rsid w:val="009B5406"/>
    <w:rsid w:val="009B5B3C"/>
    <w:rsid w:val="009B67C3"/>
    <w:rsid w:val="009B72BC"/>
    <w:rsid w:val="009B7C80"/>
    <w:rsid w:val="009C2D9C"/>
    <w:rsid w:val="009C3149"/>
    <w:rsid w:val="009C5C67"/>
    <w:rsid w:val="009C7C9C"/>
    <w:rsid w:val="009D012B"/>
    <w:rsid w:val="009D0F18"/>
    <w:rsid w:val="009D4B60"/>
    <w:rsid w:val="009D519F"/>
    <w:rsid w:val="009D5796"/>
    <w:rsid w:val="009D7928"/>
    <w:rsid w:val="009E2B58"/>
    <w:rsid w:val="009E4D4A"/>
    <w:rsid w:val="009E54A5"/>
    <w:rsid w:val="009E5648"/>
    <w:rsid w:val="009E7CDA"/>
    <w:rsid w:val="009E7EFC"/>
    <w:rsid w:val="009E7F2F"/>
    <w:rsid w:val="009F02FC"/>
    <w:rsid w:val="009F0333"/>
    <w:rsid w:val="009F1D41"/>
    <w:rsid w:val="009F34FF"/>
    <w:rsid w:val="009F59D6"/>
    <w:rsid w:val="009F6D8A"/>
    <w:rsid w:val="00A02AC0"/>
    <w:rsid w:val="00A02B81"/>
    <w:rsid w:val="00A03842"/>
    <w:rsid w:val="00A0797D"/>
    <w:rsid w:val="00A10CBB"/>
    <w:rsid w:val="00A12843"/>
    <w:rsid w:val="00A13019"/>
    <w:rsid w:val="00A17B64"/>
    <w:rsid w:val="00A209B2"/>
    <w:rsid w:val="00A21985"/>
    <w:rsid w:val="00A21BEC"/>
    <w:rsid w:val="00A22C47"/>
    <w:rsid w:val="00A23661"/>
    <w:rsid w:val="00A23971"/>
    <w:rsid w:val="00A247C6"/>
    <w:rsid w:val="00A24AC4"/>
    <w:rsid w:val="00A27C13"/>
    <w:rsid w:val="00A30A49"/>
    <w:rsid w:val="00A31D46"/>
    <w:rsid w:val="00A324D3"/>
    <w:rsid w:val="00A36882"/>
    <w:rsid w:val="00A37F2B"/>
    <w:rsid w:val="00A408EF"/>
    <w:rsid w:val="00A41FDC"/>
    <w:rsid w:val="00A42092"/>
    <w:rsid w:val="00A42149"/>
    <w:rsid w:val="00A45071"/>
    <w:rsid w:val="00A47EB5"/>
    <w:rsid w:val="00A5000D"/>
    <w:rsid w:val="00A53E53"/>
    <w:rsid w:val="00A540EB"/>
    <w:rsid w:val="00A544C4"/>
    <w:rsid w:val="00A5451C"/>
    <w:rsid w:val="00A54B2E"/>
    <w:rsid w:val="00A579F5"/>
    <w:rsid w:val="00A609DE"/>
    <w:rsid w:val="00A60B69"/>
    <w:rsid w:val="00A6106E"/>
    <w:rsid w:val="00A61532"/>
    <w:rsid w:val="00A64090"/>
    <w:rsid w:val="00A6528D"/>
    <w:rsid w:val="00A65481"/>
    <w:rsid w:val="00A657CC"/>
    <w:rsid w:val="00A6720A"/>
    <w:rsid w:val="00A7171E"/>
    <w:rsid w:val="00A72E97"/>
    <w:rsid w:val="00A74600"/>
    <w:rsid w:val="00A80519"/>
    <w:rsid w:val="00A8142F"/>
    <w:rsid w:val="00A859C5"/>
    <w:rsid w:val="00A85AA0"/>
    <w:rsid w:val="00A86476"/>
    <w:rsid w:val="00A86BD0"/>
    <w:rsid w:val="00A901D5"/>
    <w:rsid w:val="00A91AC2"/>
    <w:rsid w:val="00A922DE"/>
    <w:rsid w:val="00A93EC7"/>
    <w:rsid w:val="00A97FEC"/>
    <w:rsid w:val="00AA019F"/>
    <w:rsid w:val="00AA0794"/>
    <w:rsid w:val="00AA0E9E"/>
    <w:rsid w:val="00AA34AF"/>
    <w:rsid w:val="00AA4AF5"/>
    <w:rsid w:val="00AA5643"/>
    <w:rsid w:val="00AA682F"/>
    <w:rsid w:val="00AA7062"/>
    <w:rsid w:val="00AB0E5C"/>
    <w:rsid w:val="00AB13BE"/>
    <w:rsid w:val="00AB3349"/>
    <w:rsid w:val="00AC036B"/>
    <w:rsid w:val="00AC0EC3"/>
    <w:rsid w:val="00AC3C82"/>
    <w:rsid w:val="00AC6263"/>
    <w:rsid w:val="00AC7251"/>
    <w:rsid w:val="00AD2873"/>
    <w:rsid w:val="00AD2DEE"/>
    <w:rsid w:val="00AD4083"/>
    <w:rsid w:val="00AD42E0"/>
    <w:rsid w:val="00AD4B85"/>
    <w:rsid w:val="00AD4D8E"/>
    <w:rsid w:val="00AE5A95"/>
    <w:rsid w:val="00AE5FDB"/>
    <w:rsid w:val="00AE788A"/>
    <w:rsid w:val="00AE791F"/>
    <w:rsid w:val="00AF0067"/>
    <w:rsid w:val="00AF4C9D"/>
    <w:rsid w:val="00AF5052"/>
    <w:rsid w:val="00B01386"/>
    <w:rsid w:val="00B03F21"/>
    <w:rsid w:val="00B059D7"/>
    <w:rsid w:val="00B06B65"/>
    <w:rsid w:val="00B10995"/>
    <w:rsid w:val="00B12EFD"/>
    <w:rsid w:val="00B14A59"/>
    <w:rsid w:val="00B14CB4"/>
    <w:rsid w:val="00B15974"/>
    <w:rsid w:val="00B1725B"/>
    <w:rsid w:val="00B21A52"/>
    <w:rsid w:val="00B220DB"/>
    <w:rsid w:val="00B228FD"/>
    <w:rsid w:val="00B23B33"/>
    <w:rsid w:val="00B23BF6"/>
    <w:rsid w:val="00B25D92"/>
    <w:rsid w:val="00B31563"/>
    <w:rsid w:val="00B323F9"/>
    <w:rsid w:val="00B3349F"/>
    <w:rsid w:val="00B3672A"/>
    <w:rsid w:val="00B43520"/>
    <w:rsid w:val="00B44743"/>
    <w:rsid w:val="00B4552E"/>
    <w:rsid w:val="00B459AD"/>
    <w:rsid w:val="00B472C1"/>
    <w:rsid w:val="00B50A22"/>
    <w:rsid w:val="00B529B0"/>
    <w:rsid w:val="00B549EA"/>
    <w:rsid w:val="00B56E8D"/>
    <w:rsid w:val="00B61743"/>
    <w:rsid w:val="00B65C90"/>
    <w:rsid w:val="00B664CD"/>
    <w:rsid w:val="00B67553"/>
    <w:rsid w:val="00B67819"/>
    <w:rsid w:val="00B67E5C"/>
    <w:rsid w:val="00B71415"/>
    <w:rsid w:val="00B75E43"/>
    <w:rsid w:val="00B76B60"/>
    <w:rsid w:val="00B77703"/>
    <w:rsid w:val="00B82AE8"/>
    <w:rsid w:val="00B86354"/>
    <w:rsid w:val="00B87597"/>
    <w:rsid w:val="00B912E6"/>
    <w:rsid w:val="00B93A7E"/>
    <w:rsid w:val="00B977C4"/>
    <w:rsid w:val="00BA5BC1"/>
    <w:rsid w:val="00BA73BA"/>
    <w:rsid w:val="00BA73F6"/>
    <w:rsid w:val="00BB03EC"/>
    <w:rsid w:val="00BB2EBF"/>
    <w:rsid w:val="00BB3B66"/>
    <w:rsid w:val="00BB53FD"/>
    <w:rsid w:val="00BC18A3"/>
    <w:rsid w:val="00BC3E57"/>
    <w:rsid w:val="00BC7DFA"/>
    <w:rsid w:val="00BD09BF"/>
    <w:rsid w:val="00BD3DA4"/>
    <w:rsid w:val="00BD3EAB"/>
    <w:rsid w:val="00BD4D2B"/>
    <w:rsid w:val="00BD53E1"/>
    <w:rsid w:val="00BD7867"/>
    <w:rsid w:val="00BE2456"/>
    <w:rsid w:val="00BE2602"/>
    <w:rsid w:val="00BE3D71"/>
    <w:rsid w:val="00BE6AA9"/>
    <w:rsid w:val="00BF496E"/>
    <w:rsid w:val="00C02BFD"/>
    <w:rsid w:val="00C031B8"/>
    <w:rsid w:val="00C1045E"/>
    <w:rsid w:val="00C109E8"/>
    <w:rsid w:val="00C110B6"/>
    <w:rsid w:val="00C11B0A"/>
    <w:rsid w:val="00C12C99"/>
    <w:rsid w:val="00C12F62"/>
    <w:rsid w:val="00C14382"/>
    <w:rsid w:val="00C14D22"/>
    <w:rsid w:val="00C15802"/>
    <w:rsid w:val="00C1652D"/>
    <w:rsid w:val="00C17590"/>
    <w:rsid w:val="00C23DC2"/>
    <w:rsid w:val="00C272D0"/>
    <w:rsid w:val="00C27A83"/>
    <w:rsid w:val="00C30AA8"/>
    <w:rsid w:val="00C310FF"/>
    <w:rsid w:val="00C311FA"/>
    <w:rsid w:val="00C32B3C"/>
    <w:rsid w:val="00C35C13"/>
    <w:rsid w:val="00C43D58"/>
    <w:rsid w:val="00C44D66"/>
    <w:rsid w:val="00C45AE6"/>
    <w:rsid w:val="00C4737A"/>
    <w:rsid w:val="00C51385"/>
    <w:rsid w:val="00C52810"/>
    <w:rsid w:val="00C55E6B"/>
    <w:rsid w:val="00C564F9"/>
    <w:rsid w:val="00C57320"/>
    <w:rsid w:val="00C64B16"/>
    <w:rsid w:val="00C70C55"/>
    <w:rsid w:val="00C73BE8"/>
    <w:rsid w:val="00C73D46"/>
    <w:rsid w:val="00C7682B"/>
    <w:rsid w:val="00C859AD"/>
    <w:rsid w:val="00C86FF9"/>
    <w:rsid w:val="00C901C3"/>
    <w:rsid w:val="00C929AE"/>
    <w:rsid w:val="00C94725"/>
    <w:rsid w:val="00C9632E"/>
    <w:rsid w:val="00C96C9E"/>
    <w:rsid w:val="00CA0227"/>
    <w:rsid w:val="00CA2086"/>
    <w:rsid w:val="00CA4E06"/>
    <w:rsid w:val="00CA677F"/>
    <w:rsid w:val="00CB0CB1"/>
    <w:rsid w:val="00CB37CD"/>
    <w:rsid w:val="00CB5126"/>
    <w:rsid w:val="00CB7AB1"/>
    <w:rsid w:val="00CB7C28"/>
    <w:rsid w:val="00CC0524"/>
    <w:rsid w:val="00CC153E"/>
    <w:rsid w:val="00CC2193"/>
    <w:rsid w:val="00CC3705"/>
    <w:rsid w:val="00CC3A5B"/>
    <w:rsid w:val="00CC41F8"/>
    <w:rsid w:val="00CC420D"/>
    <w:rsid w:val="00CD2C76"/>
    <w:rsid w:val="00CD3059"/>
    <w:rsid w:val="00CD3527"/>
    <w:rsid w:val="00CD4129"/>
    <w:rsid w:val="00CD642A"/>
    <w:rsid w:val="00CD7CD6"/>
    <w:rsid w:val="00CE0CF3"/>
    <w:rsid w:val="00CE1411"/>
    <w:rsid w:val="00CE2446"/>
    <w:rsid w:val="00CE3ADE"/>
    <w:rsid w:val="00CF0B73"/>
    <w:rsid w:val="00CF109F"/>
    <w:rsid w:val="00CF2E55"/>
    <w:rsid w:val="00CF3FFE"/>
    <w:rsid w:val="00CF469E"/>
    <w:rsid w:val="00CF7CD7"/>
    <w:rsid w:val="00D00959"/>
    <w:rsid w:val="00D0252A"/>
    <w:rsid w:val="00D0412F"/>
    <w:rsid w:val="00D06765"/>
    <w:rsid w:val="00D06FB6"/>
    <w:rsid w:val="00D0752B"/>
    <w:rsid w:val="00D103EE"/>
    <w:rsid w:val="00D114D9"/>
    <w:rsid w:val="00D11FCE"/>
    <w:rsid w:val="00D122D7"/>
    <w:rsid w:val="00D155FE"/>
    <w:rsid w:val="00D175E5"/>
    <w:rsid w:val="00D176EE"/>
    <w:rsid w:val="00D17D7F"/>
    <w:rsid w:val="00D2155D"/>
    <w:rsid w:val="00D30A06"/>
    <w:rsid w:val="00D31609"/>
    <w:rsid w:val="00D31B1E"/>
    <w:rsid w:val="00D330F8"/>
    <w:rsid w:val="00D342D8"/>
    <w:rsid w:val="00D368FA"/>
    <w:rsid w:val="00D36A16"/>
    <w:rsid w:val="00D43011"/>
    <w:rsid w:val="00D43EA8"/>
    <w:rsid w:val="00D45566"/>
    <w:rsid w:val="00D46DFC"/>
    <w:rsid w:val="00D5137D"/>
    <w:rsid w:val="00D53320"/>
    <w:rsid w:val="00D550BC"/>
    <w:rsid w:val="00D5532F"/>
    <w:rsid w:val="00D56757"/>
    <w:rsid w:val="00D57F22"/>
    <w:rsid w:val="00D61DDD"/>
    <w:rsid w:val="00D62037"/>
    <w:rsid w:val="00D63737"/>
    <w:rsid w:val="00D6521E"/>
    <w:rsid w:val="00D6672E"/>
    <w:rsid w:val="00D77B3B"/>
    <w:rsid w:val="00D77DB0"/>
    <w:rsid w:val="00D81791"/>
    <w:rsid w:val="00D83E79"/>
    <w:rsid w:val="00D8469D"/>
    <w:rsid w:val="00D86BB7"/>
    <w:rsid w:val="00D86CFE"/>
    <w:rsid w:val="00D87399"/>
    <w:rsid w:val="00D8785F"/>
    <w:rsid w:val="00D878DE"/>
    <w:rsid w:val="00D87CAE"/>
    <w:rsid w:val="00D90C3E"/>
    <w:rsid w:val="00D95397"/>
    <w:rsid w:val="00DA1361"/>
    <w:rsid w:val="00DA1970"/>
    <w:rsid w:val="00DA3EED"/>
    <w:rsid w:val="00DA5F69"/>
    <w:rsid w:val="00DA6A7E"/>
    <w:rsid w:val="00DA7DF3"/>
    <w:rsid w:val="00DB286E"/>
    <w:rsid w:val="00DB2A13"/>
    <w:rsid w:val="00DB6FC2"/>
    <w:rsid w:val="00DC0E47"/>
    <w:rsid w:val="00DC23AD"/>
    <w:rsid w:val="00DC46B1"/>
    <w:rsid w:val="00DC7BF8"/>
    <w:rsid w:val="00DD3CF9"/>
    <w:rsid w:val="00DD4BD3"/>
    <w:rsid w:val="00DE0490"/>
    <w:rsid w:val="00DE05EE"/>
    <w:rsid w:val="00DE7A49"/>
    <w:rsid w:val="00DF0443"/>
    <w:rsid w:val="00DF249F"/>
    <w:rsid w:val="00DF2EA0"/>
    <w:rsid w:val="00E00299"/>
    <w:rsid w:val="00E002A7"/>
    <w:rsid w:val="00E01C72"/>
    <w:rsid w:val="00E03BFC"/>
    <w:rsid w:val="00E06C78"/>
    <w:rsid w:val="00E111EE"/>
    <w:rsid w:val="00E119B2"/>
    <w:rsid w:val="00E14ECD"/>
    <w:rsid w:val="00E15EF3"/>
    <w:rsid w:val="00E160E8"/>
    <w:rsid w:val="00E1651F"/>
    <w:rsid w:val="00E2643C"/>
    <w:rsid w:val="00E27D47"/>
    <w:rsid w:val="00E329F3"/>
    <w:rsid w:val="00E331C9"/>
    <w:rsid w:val="00E40F36"/>
    <w:rsid w:val="00E444B2"/>
    <w:rsid w:val="00E45BDD"/>
    <w:rsid w:val="00E467B6"/>
    <w:rsid w:val="00E504C4"/>
    <w:rsid w:val="00E51F58"/>
    <w:rsid w:val="00E52661"/>
    <w:rsid w:val="00E52C3C"/>
    <w:rsid w:val="00E55AD3"/>
    <w:rsid w:val="00E57171"/>
    <w:rsid w:val="00E57232"/>
    <w:rsid w:val="00E57FAA"/>
    <w:rsid w:val="00E62BF6"/>
    <w:rsid w:val="00E66F3A"/>
    <w:rsid w:val="00E67855"/>
    <w:rsid w:val="00E6795B"/>
    <w:rsid w:val="00E71098"/>
    <w:rsid w:val="00E71409"/>
    <w:rsid w:val="00E714BB"/>
    <w:rsid w:val="00E725C6"/>
    <w:rsid w:val="00E72D1E"/>
    <w:rsid w:val="00E72EE4"/>
    <w:rsid w:val="00E7310D"/>
    <w:rsid w:val="00E74166"/>
    <w:rsid w:val="00E751CC"/>
    <w:rsid w:val="00E753A4"/>
    <w:rsid w:val="00E7735D"/>
    <w:rsid w:val="00E80F4D"/>
    <w:rsid w:val="00E8145E"/>
    <w:rsid w:val="00E82E10"/>
    <w:rsid w:val="00E83721"/>
    <w:rsid w:val="00E84A0E"/>
    <w:rsid w:val="00E855B0"/>
    <w:rsid w:val="00E8592D"/>
    <w:rsid w:val="00E87E51"/>
    <w:rsid w:val="00EA0B17"/>
    <w:rsid w:val="00EA35B6"/>
    <w:rsid w:val="00EA3D93"/>
    <w:rsid w:val="00EA538C"/>
    <w:rsid w:val="00EA7986"/>
    <w:rsid w:val="00EA7AAA"/>
    <w:rsid w:val="00EB296E"/>
    <w:rsid w:val="00EB51BF"/>
    <w:rsid w:val="00EB7D43"/>
    <w:rsid w:val="00EC236C"/>
    <w:rsid w:val="00EC2A51"/>
    <w:rsid w:val="00EC60EF"/>
    <w:rsid w:val="00EC6130"/>
    <w:rsid w:val="00ED036D"/>
    <w:rsid w:val="00ED7744"/>
    <w:rsid w:val="00EE0831"/>
    <w:rsid w:val="00EE1917"/>
    <w:rsid w:val="00EE4D46"/>
    <w:rsid w:val="00EE58F2"/>
    <w:rsid w:val="00EF16E1"/>
    <w:rsid w:val="00EF252E"/>
    <w:rsid w:val="00EF56BD"/>
    <w:rsid w:val="00F014C8"/>
    <w:rsid w:val="00F02149"/>
    <w:rsid w:val="00F03D5B"/>
    <w:rsid w:val="00F03F35"/>
    <w:rsid w:val="00F048BE"/>
    <w:rsid w:val="00F05859"/>
    <w:rsid w:val="00F06B44"/>
    <w:rsid w:val="00F0757D"/>
    <w:rsid w:val="00F079EB"/>
    <w:rsid w:val="00F108E9"/>
    <w:rsid w:val="00F1128D"/>
    <w:rsid w:val="00F16EBA"/>
    <w:rsid w:val="00F20AAD"/>
    <w:rsid w:val="00F2318C"/>
    <w:rsid w:val="00F313A4"/>
    <w:rsid w:val="00F330F8"/>
    <w:rsid w:val="00F34636"/>
    <w:rsid w:val="00F349AD"/>
    <w:rsid w:val="00F353A8"/>
    <w:rsid w:val="00F36CFD"/>
    <w:rsid w:val="00F406B3"/>
    <w:rsid w:val="00F4164A"/>
    <w:rsid w:val="00F41AFB"/>
    <w:rsid w:val="00F425F3"/>
    <w:rsid w:val="00F43435"/>
    <w:rsid w:val="00F437CE"/>
    <w:rsid w:val="00F4540F"/>
    <w:rsid w:val="00F504C7"/>
    <w:rsid w:val="00F50B4A"/>
    <w:rsid w:val="00F51A43"/>
    <w:rsid w:val="00F54650"/>
    <w:rsid w:val="00F546AA"/>
    <w:rsid w:val="00F54929"/>
    <w:rsid w:val="00F55CDA"/>
    <w:rsid w:val="00F56219"/>
    <w:rsid w:val="00F57B7B"/>
    <w:rsid w:val="00F60383"/>
    <w:rsid w:val="00F60FEB"/>
    <w:rsid w:val="00F65CA8"/>
    <w:rsid w:val="00F665C3"/>
    <w:rsid w:val="00F73ABD"/>
    <w:rsid w:val="00F740CC"/>
    <w:rsid w:val="00F75913"/>
    <w:rsid w:val="00F822B1"/>
    <w:rsid w:val="00F8625B"/>
    <w:rsid w:val="00F862E2"/>
    <w:rsid w:val="00F86770"/>
    <w:rsid w:val="00F86A09"/>
    <w:rsid w:val="00F87A89"/>
    <w:rsid w:val="00F9113C"/>
    <w:rsid w:val="00F955C2"/>
    <w:rsid w:val="00FA064E"/>
    <w:rsid w:val="00FA1207"/>
    <w:rsid w:val="00FA53B4"/>
    <w:rsid w:val="00FA7096"/>
    <w:rsid w:val="00FA7842"/>
    <w:rsid w:val="00FB00B1"/>
    <w:rsid w:val="00FB2297"/>
    <w:rsid w:val="00FB2320"/>
    <w:rsid w:val="00FB2392"/>
    <w:rsid w:val="00FB4115"/>
    <w:rsid w:val="00FB4D83"/>
    <w:rsid w:val="00FB5767"/>
    <w:rsid w:val="00FB5B7F"/>
    <w:rsid w:val="00FB600F"/>
    <w:rsid w:val="00FB6457"/>
    <w:rsid w:val="00FB66EC"/>
    <w:rsid w:val="00FB7BC4"/>
    <w:rsid w:val="00FB7D29"/>
    <w:rsid w:val="00FC1E88"/>
    <w:rsid w:val="00FC3013"/>
    <w:rsid w:val="00FC48E8"/>
    <w:rsid w:val="00FC740D"/>
    <w:rsid w:val="00FD3A6E"/>
    <w:rsid w:val="00FD4507"/>
    <w:rsid w:val="00FD48CD"/>
    <w:rsid w:val="00FE0444"/>
    <w:rsid w:val="00FE0D97"/>
    <w:rsid w:val="00FE0FA2"/>
    <w:rsid w:val="00FE5154"/>
    <w:rsid w:val="00FE6944"/>
    <w:rsid w:val="00FE7B74"/>
    <w:rsid w:val="00FF2CD9"/>
    <w:rsid w:val="00FF5341"/>
    <w:rsid w:val="00FF57EB"/>
    <w:rsid w:val="00FF63BF"/>
    <w:rsid w:val="00FF73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1CFA7B1"/>
  <w15:chartTrackingRefBased/>
  <w15:docId w15:val="{882B4169-2E20-4B74-8518-8ADDDFCFC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Arial" w:hAnsi="Arial" w:cs="Arial"/>
      <w:sz w:val="22"/>
      <w:szCs w:val="22"/>
      <w:lang w:val="en-NZ"/>
    </w:rPr>
  </w:style>
  <w:style w:type="paragraph" w:styleId="Heading1">
    <w:name w:val="heading 1"/>
    <w:basedOn w:val="Normal"/>
    <w:next w:val="Normal"/>
    <w:link w:val="Heading1Char"/>
    <w:qFormat/>
    <w:rsid w:val="00B67553"/>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semiHidden/>
    <w:unhideWhenUsed/>
    <w:qFormat/>
    <w:rsid w:val="00BA73B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501B99"/>
    <w:pPr>
      <w:spacing w:before="100" w:beforeAutospacing="1" w:after="100" w:afterAutospacing="1"/>
      <w:outlineLvl w:val="2"/>
    </w:pPr>
    <w:rPr>
      <w:rFonts w:ascii="Times New Roman" w:hAnsi="Times New Roman" w:cs="Times New Roman"/>
      <w:b/>
      <w:bCs/>
      <w:sz w:val="27"/>
      <w:szCs w:val="27"/>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F04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00F45"/>
    <w:pPr>
      <w:tabs>
        <w:tab w:val="center" w:pos="4153"/>
        <w:tab w:val="right" w:pos="8306"/>
      </w:tabs>
    </w:pPr>
  </w:style>
  <w:style w:type="paragraph" w:styleId="Footer">
    <w:name w:val="footer"/>
    <w:basedOn w:val="Normal"/>
    <w:link w:val="FooterChar"/>
    <w:uiPriority w:val="99"/>
    <w:rsid w:val="00500F45"/>
    <w:pPr>
      <w:tabs>
        <w:tab w:val="center" w:pos="4153"/>
        <w:tab w:val="right" w:pos="8306"/>
      </w:tabs>
    </w:pPr>
  </w:style>
  <w:style w:type="paragraph" w:styleId="NoSpacing">
    <w:name w:val="No Spacing"/>
    <w:uiPriority w:val="1"/>
    <w:qFormat/>
    <w:rsid w:val="00C52810"/>
    <w:rPr>
      <w:rFonts w:ascii="Arial" w:hAnsi="Arial" w:cs="Arial"/>
      <w:sz w:val="22"/>
      <w:szCs w:val="22"/>
      <w:lang w:val="en-NZ"/>
    </w:rPr>
  </w:style>
  <w:style w:type="character" w:styleId="Emphasis">
    <w:name w:val="Emphasis"/>
    <w:uiPriority w:val="20"/>
    <w:qFormat/>
    <w:rsid w:val="003A0BCC"/>
    <w:rPr>
      <w:i/>
      <w:iCs/>
    </w:rPr>
  </w:style>
  <w:style w:type="character" w:styleId="Hyperlink">
    <w:name w:val="Hyperlink"/>
    <w:uiPriority w:val="99"/>
    <w:rsid w:val="00CD3059"/>
    <w:rPr>
      <w:color w:val="0000FF"/>
      <w:u w:val="single"/>
    </w:rPr>
  </w:style>
  <w:style w:type="paragraph" w:customStyle="1" w:styleId="Default">
    <w:name w:val="Default"/>
    <w:rsid w:val="006E3ECE"/>
    <w:pPr>
      <w:autoSpaceDE w:val="0"/>
      <w:autoSpaceDN w:val="0"/>
      <w:adjustRightInd w:val="0"/>
    </w:pPr>
    <w:rPr>
      <w:rFonts w:ascii="Calibri" w:hAnsi="Calibri" w:cs="Calibri"/>
      <w:color w:val="000000"/>
      <w:sz w:val="24"/>
      <w:szCs w:val="24"/>
      <w:lang w:val="en-NZ" w:eastAsia="en-NZ"/>
    </w:rPr>
  </w:style>
  <w:style w:type="paragraph" w:styleId="NormalWeb">
    <w:name w:val="Normal (Web)"/>
    <w:basedOn w:val="Normal"/>
    <w:uiPriority w:val="99"/>
    <w:unhideWhenUsed/>
    <w:rsid w:val="001D5611"/>
    <w:pPr>
      <w:spacing w:before="100" w:beforeAutospacing="1" w:after="100" w:afterAutospacing="1"/>
    </w:pPr>
    <w:rPr>
      <w:rFonts w:ascii="Times New Roman" w:hAnsi="Times New Roman" w:cs="Times New Roman"/>
      <w:sz w:val="24"/>
      <w:szCs w:val="24"/>
      <w:lang w:eastAsia="en-NZ"/>
    </w:rPr>
  </w:style>
  <w:style w:type="character" w:styleId="Strong">
    <w:name w:val="Strong"/>
    <w:uiPriority w:val="22"/>
    <w:qFormat/>
    <w:rsid w:val="001D5611"/>
    <w:rPr>
      <w:b/>
      <w:bCs/>
    </w:rPr>
  </w:style>
  <w:style w:type="character" w:customStyle="1" w:styleId="apple-converted-space">
    <w:name w:val="apple-converted-space"/>
    <w:rsid w:val="001D5611"/>
  </w:style>
  <w:style w:type="character" w:customStyle="1" w:styleId="Heading3Char">
    <w:name w:val="Heading 3 Char"/>
    <w:link w:val="Heading3"/>
    <w:uiPriority w:val="9"/>
    <w:rsid w:val="00501B99"/>
    <w:rPr>
      <w:b/>
      <w:bCs/>
      <w:sz w:val="27"/>
      <w:szCs w:val="27"/>
    </w:rPr>
  </w:style>
  <w:style w:type="character" w:styleId="FollowedHyperlink">
    <w:name w:val="FollowedHyperlink"/>
    <w:rsid w:val="008913FD"/>
    <w:rPr>
      <w:color w:val="800080"/>
      <w:u w:val="single"/>
    </w:rPr>
  </w:style>
  <w:style w:type="character" w:customStyle="1" w:styleId="Heading1Char">
    <w:name w:val="Heading 1 Char"/>
    <w:link w:val="Heading1"/>
    <w:rsid w:val="00B67553"/>
    <w:rPr>
      <w:rFonts w:ascii="Cambria" w:eastAsia="Times New Roman" w:hAnsi="Cambria" w:cs="Times New Roman"/>
      <w:b/>
      <w:bCs/>
      <w:kern w:val="32"/>
      <w:sz w:val="32"/>
      <w:szCs w:val="32"/>
      <w:lang w:eastAsia="en-US"/>
    </w:rPr>
  </w:style>
  <w:style w:type="paragraph" w:styleId="ListParagraph">
    <w:name w:val="List Paragraph"/>
    <w:basedOn w:val="Normal"/>
    <w:uiPriority w:val="34"/>
    <w:qFormat/>
    <w:rsid w:val="00EE0831"/>
    <w:pPr>
      <w:spacing w:after="200" w:line="276" w:lineRule="auto"/>
      <w:ind w:left="720"/>
      <w:contextualSpacing/>
    </w:pPr>
    <w:rPr>
      <w:rFonts w:ascii="Calibri" w:eastAsia="Calibri" w:hAnsi="Calibri" w:cs="Times New Roman"/>
    </w:rPr>
  </w:style>
  <w:style w:type="character" w:customStyle="1" w:styleId="FooterChar">
    <w:name w:val="Footer Char"/>
    <w:link w:val="Footer"/>
    <w:uiPriority w:val="99"/>
    <w:rsid w:val="0029766A"/>
    <w:rPr>
      <w:rFonts w:ascii="Arial" w:hAnsi="Arial" w:cs="Arial"/>
      <w:sz w:val="22"/>
      <w:szCs w:val="22"/>
      <w:lang w:eastAsia="en-US"/>
    </w:rPr>
  </w:style>
  <w:style w:type="paragraph" w:styleId="BalloonText">
    <w:name w:val="Balloon Text"/>
    <w:basedOn w:val="Normal"/>
    <w:link w:val="BalloonTextChar"/>
    <w:rsid w:val="0029766A"/>
    <w:rPr>
      <w:rFonts w:ascii="Tahoma" w:hAnsi="Tahoma" w:cs="Tahoma"/>
      <w:sz w:val="16"/>
      <w:szCs w:val="16"/>
    </w:rPr>
  </w:style>
  <w:style w:type="character" w:customStyle="1" w:styleId="BalloonTextChar">
    <w:name w:val="Balloon Text Char"/>
    <w:link w:val="BalloonText"/>
    <w:rsid w:val="0029766A"/>
    <w:rPr>
      <w:rFonts w:ascii="Tahoma" w:hAnsi="Tahoma" w:cs="Tahoma"/>
      <w:sz w:val="16"/>
      <w:szCs w:val="16"/>
      <w:lang w:eastAsia="en-US"/>
    </w:rPr>
  </w:style>
  <w:style w:type="character" w:customStyle="1" w:styleId="UnresolvedMention1">
    <w:name w:val="Unresolved Mention1"/>
    <w:uiPriority w:val="99"/>
    <w:semiHidden/>
    <w:unhideWhenUsed/>
    <w:rsid w:val="00742A37"/>
    <w:rPr>
      <w:color w:val="808080"/>
      <w:shd w:val="clear" w:color="auto" w:fill="E6E6E6"/>
    </w:rPr>
  </w:style>
  <w:style w:type="character" w:customStyle="1" w:styleId="Mention1">
    <w:name w:val="Mention1"/>
    <w:basedOn w:val="DefaultParagraphFont"/>
    <w:uiPriority w:val="99"/>
    <w:semiHidden/>
    <w:unhideWhenUsed/>
    <w:rsid w:val="00E8145E"/>
    <w:rPr>
      <w:color w:val="2B579A"/>
      <w:shd w:val="clear" w:color="auto" w:fill="E6E6E6"/>
    </w:rPr>
  </w:style>
  <w:style w:type="character" w:styleId="PlaceholderText">
    <w:name w:val="Placeholder Text"/>
    <w:basedOn w:val="DefaultParagraphFont"/>
    <w:uiPriority w:val="99"/>
    <w:semiHidden/>
    <w:rsid w:val="00E8145E"/>
    <w:rPr>
      <w:color w:val="808080"/>
    </w:rPr>
  </w:style>
  <w:style w:type="character" w:customStyle="1" w:styleId="UnresolvedMention2">
    <w:name w:val="Unresolved Mention2"/>
    <w:basedOn w:val="DefaultParagraphFont"/>
    <w:uiPriority w:val="99"/>
    <w:semiHidden/>
    <w:unhideWhenUsed/>
    <w:rsid w:val="006D4BE3"/>
    <w:rPr>
      <w:color w:val="808080"/>
      <w:shd w:val="clear" w:color="auto" w:fill="E6E6E6"/>
    </w:rPr>
  </w:style>
  <w:style w:type="character" w:customStyle="1" w:styleId="Heading2Char">
    <w:name w:val="Heading 2 Char"/>
    <w:basedOn w:val="DefaultParagraphFont"/>
    <w:link w:val="Heading2"/>
    <w:semiHidden/>
    <w:rsid w:val="00BA73BA"/>
    <w:rPr>
      <w:rFonts w:asciiTheme="majorHAnsi" w:eastAsiaTheme="majorEastAsia" w:hAnsiTheme="majorHAnsi" w:cstheme="majorBidi"/>
      <w:color w:val="2F5496" w:themeColor="accent1" w:themeShade="BF"/>
      <w:sz w:val="26"/>
      <w:szCs w:val="26"/>
      <w:lang w:val="en-NZ"/>
    </w:rPr>
  </w:style>
  <w:style w:type="character" w:customStyle="1" w:styleId="label">
    <w:name w:val="label"/>
    <w:basedOn w:val="DefaultParagraphFont"/>
    <w:rsid w:val="00BA73BA"/>
  </w:style>
  <w:style w:type="paragraph" w:customStyle="1" w:styleId="empowering-prov">
    <w:name w:val="empowering-prov"/>
    <w:basedOn w:val="Normal"/>
    <w:rsid w:val="00BA73BA"/>
    <w:pPr>
      <w:spacing w:before="100" w:beforeAutospacing="1" w:after="100" w:afterAutospacing="1"/>
    </w:pPr>
    <w:rPr>
      <w:rFonts w:ascii="Times New Roman" w:hAnsi="Times New Roman" w:cs="Times New Roman"/>
      <w:sz w:val="24"/>
      <w:szCs w:val="24"/>
      <w:lang w:val="en-US"/>
    </w:rPr>
  </w:style>
  <w:style w:type="paragraph" w:customStyle="1" w:styleId="text">
    <w:name w:val="text"/>
    <w:basedOn w:val="Normal"/>
    <w:rsid w:val="00BA73BA"/>
    <w:pPr>
      <w:spacing w:before="100" w:beforeAutospacing="1" w:after="100" w:afterAutospacing="1"/>
    </w:pPr>
    <w:rPr>
      <w:rFonts w:ascii="Times New Roman" w:hAnsi="Times New Roman" w:cs="Times New Roman"/>
      <w:sz w:val="24"/>
      <w:szCs w:val="24"/>
      <w:lang w:val="en-US"/>
    </w:rPr>
  </w:style>
  <w:style w:type="character" w:customStyle="1" w:styleId="UnresolvedMention3">
    <w:name w:val="Unresolved Mention3"/>
    <w:basedOn w:val="DefaultParagraphFont"/>
    <w:uiPriority w:val="99"/>
    <w:semiHidden/>
    <w:unhideWhenUsed/>
    <w:rsid w:val="005F0E31"/>
    <w:rPr>
      <w:color w:val="605E5C"/>
      <w:shd w:val="clear" w:color="auto" w:fill="E1DFDD"/>
    </w:rPr>
  </w:style>
  <w:style w:type="paragraph" w:customStyle="1" w:styleId="p1">
    <w:name w:val="p1"/>
    <w:basedOn w:val="Normal"/>
    <w:rsid w:val="00E751CC"/>
    <w:pPr>
      <w:spacing w:before="100" w:beforeAutospacing="1" w:after="100" w:afterAutospacing="1"/>
    </w:pPr>
    <w:rPr>
      <w:rFonts w:ascii="Calibri" w:eastAsiaTheme="minorHAnsi" w:hAnsi="Calibri" w:cs="Calibri"/>
      <w:lang w:eastAsia="en-NZ"/>
    </w:rPr>
  </w:style>
  <w:style w:type="character" w:customStyle="1" w:styleId="s1">
    <w:name w:val="s1"/>
    <w:basedOn w:val="DefaultParagraphFont"/>
    <w:rsid w:val="00E751CC"/>
  </w:style>
  <w:style w:type="character" w:styleId="UnresolvedMention">
    <w:name w:val="Unresolved Mention"/>
    <w:basedOn w:val="DefaultParagraphFont"/>
    <w:uiPriority w:val="99"/>
    <w:semiHidden/>
    <w:unhideWhenUsed/>
    <w:rsid w:val="007C75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447623">
      <w:bodyDiv w:val="1"/>
      <w:marLeft w:val="0"/>
      <w:marRight w:val="0"/>
      <w:marTop w:val="0"/>
      <w:marBottom w:val="0"/>
      <w:divBdr>
        <w:top w:val="none" w:sz="0" w:space="0" w:color="auto"/>
        <w:left w:val="none" w:sz="0" w:space="0" w:color="auto"/>
        <w:bottom w:val="none" w:sz="0" w:space="0" w:color="auto"/>
        <w:right w:val="none" w:sz="0" w:space="0" w:color="auto"/>
      </w:divBdr>
    </w:div>
    <w:div w:id="54399459">
      <w:bodyDiv w:val="1"/>
      <w:marLeft w:val="0"/>
      <w:marRight w:val="0"/>
      <w:marTop w:val="0"/>
      <w:marBottom w:val="0"/>
      <w:divBdr>
        <w:top w:val="none" w:sz="0" w:space="0" w:color="auto"/>
        <w:left w:val="none" w:sz="0" w:space="0" w:color="auto"/>
        <w:bottom w:val="none" w:sz="0" w:space="0" w:color="auto"/>
        <w:right w:val="none" w:sz="0" w:space="0" w:color="auto"/>
      </w:divBdr>
      <w:divsChild>
        <w:div w:id="312835349">
          <w:marLeft w:val="0"/>
          <w:marRight w:val="0"/>
          <w:marTop w:val="83"/>
          <w:marBottom w:val="0"/>
          <w:divBdr>
            <w:top w:val="none" w:sz="0" w:space="0" w:color="auto"/>
            <w:left w:val="none" w:sz="0" w:space="0" w:color="auto"/>
            <w:bottom w:val="none" w:sz="0" w:space="0" w:color="auto"/>
            <w:right w:val="none" w:sz="0" w:space="0" w:color="auto"/>
          </w:divBdr>
        </w:div>
        <w:div w:id="1295675920">
          <w:marLeft w:val="0"/>
          <w:marRight w:val="0"/>
          <w:marTop w:val="83"/>
          <w:marBottom w:val="0"/>
          <w:divBdr>
            <w:top w:val="none" w:sz="0" w:space="0" w:color="auto"/>
            <w:left w:val="none" w:sz="0" w:space="0" w:color="auto"/>
            <w:bottom w:val="none" w:sz="0" w:space="0" w:color="auto"/>
            <w:right w:val="none" w:sz="0" w:space="0" w:color="auto"/>
          </w:divBdr>
        </w:div>
        <w:div w:id="1895197701">
          <w:marLeft w:val="0"/>
          <w:marRight w:val="0"/>
          <w:marTop w:val="83"/>
          <w:marBottom w:val="0"/>
          <w:divBdr>
            <w:top w:val="none" w:sz="0" w:space="0" w:color="auto"/>
            <w:left w:val="none" w:sz="0" w:space="0" w:color="auto"/>
            <w:bottom w:val="none" w:sz="0" w:space="0" w:color="auto"/>
            <w:right w:val="none" w:sz="0" w:space="0" w:color="auto"/>
          </w:divBdr>
        </w:div>
        <w:div w:id="331101497">
          <w:marLeft w:val="0"/>
          <w:marRight w:val="0"/>
          <w:marTop w:val="83"/>
          <w:marBottom w:val="0"/>
          <w:divBdr>
            <w:top w:val="none" w:sz="0" w:space="0" w:color="auto"/>
            <w:left w:val="none" w:sz="0" w:space="0" w:color="auto"/>
            <w:bottom w:val="none" w:sz="0" w:space="0" w:color="auto"/>
            <w:right w:val="none" w:sz="0" w:space="0" w:color="auto"/>
          </w:divBdr>
        </w:div>
        <w:div w:id="1435709174">
          <w:marLeft w:val="0"/>
          <w:marRight w:val="0"/>
          <w:marTop w:val="83"/>
          <w:marBottom w:val="0"/>
          <w:divBdr>
            <w:top w:val="none" w:sz="0" w:space="0" w:color="auto"/>
            <w:left w:val="none" w:sz="0" w:space="0" w:color="auto"/>
            <w:bottom w:val="none" w:sz="0" w:space="0" w:color="auto"/>
            <w:right w:val="none" w:sz="0" w:space="0" w:color="auto"/>
          </w:divBdr>
        </w:div>
        <w:div w:id="414400791">
          <w:marLeft w:val="0"/>
          <w:marRight w:val="0"/>
          <w:marTop w:val="83"/>
          <w:marBottom w:val="0"/>
          <w:divBdr>
            <w:top w:val="none" w:sz="0" w:space="0" w:color="auto"/>
            <w:left w:val="none" w:sz="0" w:space="0" w:color="auto"/>
            <w:bottom w:val="none" w:sz="0" w:space="0" w:color="auto"/>
            <w:right w:val="none" w:sz="0" w:space="0" w:color="auto"/>
          </w:divBdr>
        </w:div>
        <w:div w:id="586961672">
          <w:marLeft w:val="0"/>
          <w:marRight w:val="0"/>
          <w:marTop w:val="83"/>
          <w:marBottom w:val="0"/>
          <w:divBdr>
            <w:top w:val="none" w:sz="0" w:space="0" w:color="auto"/>
            <w:left w:val="none" w:sz="0" w:space="0" w:color="auto"/>
            <w:bottom w:val="none" w:sz="0" w:space="0" w:color="auto"/>
            <w:right w:val="none" w:sz="0" w:space="0" w:color="auto"/>
          </w:divBdr>
        </w:div>
        <w:div w:id="97649355">
          <w:marLeft w:val="0"/>
          <w:marRight w:val="0"/>
          <w:marTop w:val="83"/>
          <w:marBottom w:val="0"/>
          <w:divBdr>
            <w:top w:val="none" w:sz="0" w:space="0" w:color="auto"/>
            <w:left w:val="none" w:sz="0" w:space="0" w:color="auto"/>
            <w:bottom w:val="none" w:sz="0" w:space="0" w:color="auto"/>
            <w:right w:val="none" w:sz="0" w:space="0" w:color="auto"/>
          </w:divBdr>
        </w:div>
        <w:div w:id="762727937">
          <w:marLeft w:val="0"/>
          <w:marRight w:val="0"/>
          <w:marTop w:val="83"/>
          <w:marBottom w:val="0"/>
          <w:divBdr>
            <w:top w:val="none" w:sz="0" w:space="0" w:color="auto"/>
            <w:left w:val="none" w:sz="0" w:space="0" w:color="auto"/>
            <w:bottom w:val="none" w:sz="0" w:space="0" w:color="auto"/>
            <w:right w:val="none" w:sz="0" w:space="0" w:color="auto"/>
          </w:divBdr>
        </w:div>
        <w:div w:id="699278005">
          <w:marLeft w:val="0"/>
          <w:marRight w:val="0"/>
          <w:marTop w:val="83"/>
          <w:marBottom w:val="0"/>
          <w:divBdr>
            <w:top w:val="none" w:sz="0" w:space="0" w:color="auto"/>
            <w:left w:val="none" w:sz="0" w:space="0" w:color="auto"/>
            <w:bottom w:val="none" w:sz="0" w:space="0" w:color="auto"/>
            <w:right w:val="none" w:sz="0" w:space="0" w:color="auto"/>
          </w:divBdr>
        </w:div>
        <w:div w:id="132721867">
          <w:marLeft w:val="0"/>
          <w:marRight w:val="0"/>
          <w:marTop w:val="83"/>
          <w:marBottom w:val="0"/>
          <w:divBdr>
            <w:top w:val="none" w:sz="0" w:space="0" w:color="auto"/>
            <w:left w:val="none" w:sz="0" w:space="0" w:color="auto"/>
            <w:bottom w:val="none" w:sz="0" w:space="0" w:color="auto"/>
            <w:right w:val="none" w:sz="0" w:space="0" w:color="auto"/>
          </w:divBdr>
        </w:div>
        <w:div w:id="117259061">
          <w:marLeft w:val="0"/>
          <w:marRight w:val="0"/>
          <w:marTop w:val="83"/>
          <w:marBottom w:val="0"/>
          <w:divBdr>
            <w:top w:val="none" w:sz="0" w:space="0" w:color="auto"/>
            <w:left w:val="none" w:sz="0" w:space="0" w:color="auto"/>
            <w:bottom w:val="none" w:sz="0" w:space="0" w:color="auto"/>
            <w:right w:val="none" w:sz="0" w:space="0" w:color="auto"/>
          </w:divBdr>
        </w:div>
        <w:div w:id="81412904">
          <w:marLeft w:val="0"/>
          <w:marRight w:val="0"/>
          <w:marTop w:val="83"/>
          <w:marBottom w:val="0"/>
          <w:divBdr>
            <w:top w:val="none" w:sz="0" w:space="0" w:color="auto"/>
            <w:left w:val="none" w:sz="0" w:space="0" w:color="auto"/>
            <w:bottom w:val="none" w:sz="0" w:space="0" w:color="auto"/>
            <w:right w:val="none" w:sz="0" w:space="0" w:color="auto"/>
          </w:divBdr>
        </w:div>
        <w:div w:id="1650287474">
          <w:marLeft w:val="0"/>
          <w:marRight w:val="0"/>
          <w:marTop w:val="83"/>
          <w:marBottom w:val="0"/>
          <w:divBdr>
            <w:top w:val="none" w:sz="0" w:space="0" w:color="auto"/>
            <w:left w:val="none" w:sz="0" w:space="0" w:color="auto"/>
            <w:bottom w:val="none" w:sz="0" w:space="0" w:color="auto"/>
            <w:right w:val="none" w:sz="0" w:space="0" w:color="auto"/>
          </w:divBdr>
        </w:div>
        <w:div w:id="609970707">
          <w:marLeft w:val="0"/>
          <w:marRight w:val="0"/>
          <w:marTop w:val="83"/>
          <w:marBottom w:val="0"/>
          <w:divBdr>
            <w:top w:val="none" w:sz="0" w:space="0" w:color="auto"/>
            <w:left w:val="none" w:sz="0" w:space="0" w:color="auto"/>
            <w:bottom w:val="none" w:sz="0" w:space="0" w:color="auto"/>
            <w:right w:val="none" w:sz="0" w:space="0" w:color="auto"/>
          </w:divBdr>
        </w:div>
        <w:div w:id="267080295">
          <w:marLeft w:val="0"/>
          <w:marRight w:val="0"/>
          <w:marTop w:val="83"/>
          <w:marBottom w:val="0"/>
          <w:divBdr>
            <w:top w:val="none" w:sz="0" w:space="0" w:color="auto"/>
            <w:left w:val="none" w:sz="0" w:space="0" w:color="auto"/>
            <w:bottom w:val="none" w:sz="0" w:space="0" w:color="auto"/>
            <w:right w:val="none" w:sz="0" w:space="0" w:color="auto"/>
          </w:divBdr>
        </w:div>
        <w:div w:id="1634599163">
          <w:marLeft w:val="0"/>
          <w:marRight w:val="0"/>
          <w:marTop w:val="83"/>
          <w:marBottom w:val="0"/>
          <w:divBdr>
            <w:top w:val="none" w:sz="0" w:space="0" w:color="auto"/>
            <w:left w:val="none" w:sz="0" w:space="0" w:color="auto"/>
            <w:bottom w:val="none" w:sz="0" w:space="0" w:color="auto"/>
            <w:right w:val="none" w:sz="0" w:space="0" w:color="auto"/>
          </w:divBdr>
        </w:div>
        <w:div w:id="613446134">
          <w:marLeft w:val="0"/>
          <w:marRight w:val="0"/>
          <w:marTop w:val="83"/>
          <w:marBottom w:val="0"/>
          <w:divBdr>
            <w:top w:val="none" w:sz="0" w:space="0" w:color="auto"/>
            <w:left w:val="none" w:sz="0" w:space="0" w:color="auto"/>
            <w:bottom w:val="none" w:sz="0" w:space="0" w:color="auto"/>
            <w:right w:val="none" w:sz="0" w:space="0" w:color="auto"/>
          </w:divBdr>
        </w:div>
      </w:divsChild>
    </w:div>
    <w:div w:id="99495253">
      <w:bodyDiv w:val="1"/>
      <w:marLeft w:val="0"/>
      <w:marRight w:val="0"/>
      <w:marTop w:val="0"/>
      <w:marBottom w:val="0"/>
      <w:divBdr>
        <w:top w:val="none" w:sz="0" w:space="0" w:color="auto"/>
        <w:left w:val="none" w:sz="0" w:space="0" w:color="auto"/>
        <w:bottom w:val="none" w:sz="0" w:space="0" w:color="auto"/>
        <w:right w:val="none" w:sz="0" w:space="0" w:color="auto"/>
      </w:divBdr>
      <w:divsChild>
        <w:div w:id="102457795">
          <w:marLeft w:val="274"/>
          <w:marRight w:val="0"/>
          <w:marTop w:val="0"/>
          <w:marBottom w:val="0"/>
          <w:divBdr>
            <w:top w:val="none" w:sz="0" w:space="0" w:color="auto"/>
            <w:left w:val="none" w:sz="0" w:space="0" w:color="auto"/>
            <w:bottom w:val="none" w:sz="0" w:space="0" w:color="auto"/>
            <w:right w:val="none" w:sz="0" w:space="0" w:color="auto"/>
          </w:divBdr>
        </w:div>
        <w:div w:id="1775858360">
          <w:marLeft w:val="274"/>
          <w:marRight w:val="0"/>
          <w:marTop w:val="0"/>
          <w:marBottom w:val="0"/>
          <w:divBdr>
            <w:top w:val="none" w:sz="0" w:space="0" w:color="auto"/>
            <w:left w:val="none" w:sz="0" w:space="0" w:color="auto"/>
            <w:bottom w:val="none" w:sz="0" w:space="0" w:color="auto"/>
            <w:right w:val="none" w:sz="0" w:space="0" w:color="auto"/>
          </w:divBdr>
        </w:div>
        <w:div w:id="1757284086">
          <w:marLeft w:val="274"/>
          <w:marRight w:val="0"/>
          <w:marTop w:val="0"/>
          <w:marBottom w:val="0"/>
          <w:divBdr>
            <w:top w:val="none" w:sz="0" w:space="0" w:color="auto"/>
            <w:left w:val="none" w:sz="0" w:space="0" w:color="auto"/>
            <w:bottom w:val="none" w:sz="0" w:space="0" w:color="auto"/>
            <w:right w:val="none" w:sz="0" w:space="0" w:color="auto"/>
          </w:divBdr>
        </w:div>
        <w:div w:id="744423707">
          <w:marLeft w:val="274"/>
          <w:marRight w:val="0"/>
          <w:marTop w:val="0"/>
          <w:marBottom w:val="0"/>
          <w:divBdr>
            <w:top w:val="none" w:sz="0" w:space="0" w:color="auto"/>
            <w:left w:val="none" w:sz="0" w:space="0" w:color="auto"/>
            <w:bottom w:val="none" w:sz="0" w:space="0" w:color="auto"/>
            <w:right w:val="none" w:sz="0" w:space="0" w:color="auto"/>
          </w:divBdr>
        </w:div>
        <w:div w:id="1316295490">
          <w:marLeft w:val="274"/>
          <w:marRight w:val="0"/>
          <w:marTop w:val="0"/>
          <w:marBottom w:val="0"/>
          <w:divBdr>
            <w:top w:val="none" w:sz="0" w:space="0" w:color="auto"/>
            <w:left w:val="none" w:sz="0" w:space="0" w:color="auto"/>
            <w:bottom w:val="none" w:sz="0" w:space="0" w:color="auto"/>
            <w:right w:val="none" w:sz="0" w:space="0" w:color="auto"/>
          </w:divBdr>
        </w:div>
        <w:div w:id="1879465193">
          <w:marLeft w:val="274"/>
          <w:marRight w:val="0"/>
          <w:marTop w:val="0"/>
          <w:marBottom w:val="0"/>
          <w:divBdr>
            <w:top w:val="none" w:sz="0" w:space="0" w:color="auto"/>
            <w:left w:val="none" w:sz="0" w:space="0" w:color="auto"/>
            <w:bottom w:val="none" w:sz="0" w:space="0" w:color="auto"/>
            <w:right w:val="none" w:sz="0" w:space="0" w:color="auto"/>
          </w:divBdr>
        </w:div>
        <w:div w:id="667563385">
          <w:marLeft w:val="274"/>
          <w:marRight w:val="0"/>
          <w:marTop w:val="0"/>
          <w:marBottom w:val="0"/>
          <w:divBdr>
            <w:top w:val="none" w:sz="0" w:space="0" w:color="auto"/>
            <w:left w:val="none" w:sz="0" w:space="0" w:color="auto"/>
            <w:bottom w:val="none" w:sz="0" w:space="0" w:color="auto"/>
            <w:right w:val="none" w:sz="0" w:space="0" w:color="auto"/>
          </w:divBdr>
        </w:div>
      </w:divsChild>
    </w:div>
    <w:div w:id="171725620">
      <w:bodyDiv w:val="1"/>
      <w:marLeft w:val="0"/>
      <w:marRight w:val="0"/>
      <w:marTop w:val="0"/>
      <w:marBottom w:val="0"/>
      <w:divBdr>
        <w:top w:val="none" w:sz="0" w:space="0" w:color="auto"/>
        <w:left w:val="none" w:sz="0" w:space="0" w:color="auto"/>
        <w:bottom w:val="none" w:sz="0" w:space="0" w:color="auto"/>
        <w:right w:val="none" w:sz="0" w:space="0" w:color="auto"/>
      </w:divBdr>
    </w:div>
    <w:div w:id="173571379">
      <w:bodyDiv w:val="1"/>
      <w:marLeft w:val="0"/>
      <w:marRight w:val="0"/>
      <w:marTop w:val="0"/>
      <w:marBottom w:val="0"/>
      <w:divBdr>
        <w:top w:val="none" w:sz="0" w:space="0" w:color="auto"/>
        <w:left w:val="none" w:sz="0" w:space="0" w:color="auto"/>
        <w:bottom w:val="none" w:sz="0" w:space="0" w:color="auto"/>
        <w:right w:val="none" w:sz="0" w:space="0" w:color="auto"/>
      </w:divBdr>
    </w:div>
    <w:div w:id="176584915">
      <w:bodyDiv w:val="1"/>
      <w:marLeft w:val="0"/>
      <w:marRight w:val="0"/>
      <w:marTop w:val="0"/>
      <w:marBottom w:val="0"/>
      <w:divBdr>
        <w:top w:val="none" w:sz="0" w:space="0" w:color="auto"/>
        <w:left w:val="none" w:sz="0" w:space="0" w:color="auto"/>
        <w:bottom w:val="none" w:sz="0" w:space="0" w:color="auto"/>
        <w:right w:val="none" w:sz="0" w:space="0" w:color="auto"/>
      </w:divBdr>
      <w:divsChild>
        <w:div w:id="532038550">
          <w:marLeft w:val="274"/>
          <w:marRight w:val="0"/>
          <w:marTop w:val="0"/>
          <w:marBottom w:val="240"/>
          <w:divBdr>
            <w:top w:val="none" w:sz="0" w:space="0" w:color="auto"/>
            <w:left w:val="none" w:sz="0" w:space="0" w:color="auto"/>
            <w:bottom w:val="none" w:sz="0" w:space="0" w:color="auto"/>
            <w:right w:val="none" w:sz="0" w:space="0" w:color="auto"/>
          </w:divBdr>
        </w:div>
        <w:div w:id="11107406">
          <w:marLeft w:val="274"/>
          <w:marRight w:val="0"/>
          <w:marTop w:val="0"/>
          <w:marBottom w:val="240"/>
          <w:divBdr>
            <w:top w:val="none" w:sz="0" w:space="0" w:color="auto"/>
            <w:left w:val="none" w:sz="0" w:space="0" w:color="auto"/>
            <w:bottom w:val="none" w:sz="0" w:space="0" w:color="auto"/>
            <w:right w:val="none" w:sz="0" w:space="0" w:color="auto"/>
          </w:divBdr>
        </w:div>
        <w:div w:id="1198003167">
          <w:marLeft w:val="274"/>
          <w:marRight w:val="0"/>
          <w:marTop w:val="0"/>
          <w:marBottom w:val="240"/>
          <w:divBdr>
            <w:top w:val="none" w:sz="0" w:space="0" w:color="auto"/>
            <w:left w:val="none" w:sz="0" w:space="0" w:color="auto"/>
            <w:bottom w:val="none" w:sz="0" w:space="0" w:color="auto"/>
            <w:right w:val="none" w:sz="0" w:space="0" w:color="auto"/>
          </w:divBdr>
        </w:div>
        <w:div w:id="874342754">
          <w:marLeft w:val="274"/>
          <w:marRight w:val="0"/>
          <w:marTop w:val="0"/>
          <w:marBottom w:val="240"/>
          <w:divBdr>
            <w:top w:val="none" w:sz="0" w:space="0" w:color="auto"/>
            <w:left w:val="none" w:sz="0" w:space="0" w:color="auto"/>
            <w:bottom w:val="none" w:sz="0" w:space="0" w:color="auto"/>
            <w:right w:val="none" w:sz="0" w:space="0" w:color="auto"/>
          </w:divBdr>
        </w:div>
      </w:divsChild>
    </w:div>
    <w:div w:id="227154517">
      <w:bodyDiv w:val="1"/>
      <w:marLeft w:val="0"/>
      <w:marRight w:val="0"/>
      <w:marTop w:val="0"/>
      <w:marBottom w:val="0"/>
      <w:divBdr>
        <w:top w:val="none" w:sz="0" w:space="0" w:color="auto"/>
        <w:left w:val="none" w:sz="0" w:space="0" w:color="auto"/>
        <w:bottom w:val="none" w:sz="0" w:space="0" w:color="auto"/>
        <w:right w:val="none" w:sz="0" w:space="0" w:color="auto"/>
      </w:divBdr>
    </w:div>
    <w:div w:id="262227985">
      <w:bodyDiv w:val="1"/>
      <w:marLeft w:val="0"/>
      <w:marRight w:val="0"/>
      <w:marTop w:val="0"/>
      <w:marBottom w:val="0"/>
      <w:divBdr>
        <w:top w:val="none" w:sz="0" w:space="0" w:color="auto"/>
        <w:left w:val="none" w:sz="0" w:space="0" w:color="auto"/>
        <w:bottom w:val="none" w:sz="0" w:space="0" w:color="auto"/>
        <w:right w:val="none" w:sz="0" w:space="0" w:color="auto"/>
      </w:divBdr>
    </w:div>
    <w:div w:id="342437902">
      <w:bodyDiv w:val="1"/>
      <w:marLeft w:val="0"/>
      <w:marRight w:val="0"/>
      <w:marTop w:val="0"/>
      <w:marBottom w:val="0"/>
      <w:divBdr>
        <w:top w:val="none" w:sz="0" w:space="0" w:color="auto"/>
        <w:left w:val="none" w:sz="0" w:space="0" w:color="auto"/>
        <w:bottom w:val="none" w:sz="0" w:space="0" w:color="auto"/>
        <w:right w:val="none" w:sz="0" w:space="0" w:color="auto"/>
      </w:divBdr>
    </w:div>
    <w:div w:id="368074293">
      <w:bodyDiv w:val="1"/>
      <w:marLeft w:val="0"/>
      <w:marRight w:val="0"/>
      <w:marTop w:val="0"/>
      <w:marBottom w:val="0"/>
      <w:divBdr>
        <w:top w:val="none" w:sz="0" w:space="0" w:color="auto"/>
        <w:left w:val="none" w:sz="0" w:space="0" w:color="auto"/>
        <w:bottom w:val="none" w:sz="0" w:space="0" w:color="auto"/>
        <w:right w:val="none" w:sz="0" w:space="0" w:color="auto"/>
      </w:divBdr>
    </w:div>
    <w:div w:id="382825495">
      <w:bodyDiv w:val="1"/>
      <w:marLeft w:val="0"/>
      <w:marRight w:val="0"/>
      <w:marTop w:val="0"/>
      <w:marBottom w:val="0"/>
      <w:divBdr>
        <w:top w:val="none" w:sz="0" w:space="0" w:color="auto"/>
        <w:left w:val="none" w:sz="0" w:space="0" w:color="auto"/>
        <w:bottom w:val="none" w:sz="0" w:space="0" w:color="auto"/>
        <w:right w:val="none" w:sz="0" w:space="0" w:color="auto"/>
      </w:divBdr>
    </w:div>
    <w:div w:id="401878787">
      <w:bodyDiv w:val="1"/>
      <w:marLeft w:val="0"/>
      <w:marRight w:val="0"/>
      <w:marTop w:val="0"/>
      <w:marBottom w:val="0"/>
      <w:divBdr>
        <w:top w:val="none" w:sz="0" w:space="0" w:color="auto"/>
        <w:left w:val="none" w:sz="0" w:space="0" w:color="auto"/>
        <w:bottom w:val="none" w:sz="0" w:space="0" w:color="auto"/>
        <w:right w:val="none" w:sz="0" w:space="0" w:color="auto"/>
      </w:divBdr>
    </w:div>
    <w:div w:id="407726146">
      <w:bodyDiv w:val="1"/>
      <w:marLeft w:val="0"/>
      <w:marRight w:val="0"/>
      <w:marTop w:val="0"/>
      <w:marBottom w:val="0"/>
      <w:divBdr>
        <w:top w:val="none" w:sz="0" w:space="0" w:color="auto"/>
        <w:left w:val="none" w:sz="0" w:space="0" w:color="auto"/>
        <w:bottom w:val="none" w:sz="0" w:space="0" w:color="auto"/>
        <w:right w:val="none" w:sz="0" w:space="0" w:color="auto"/>
      </w:divBdr>
    </w:div>
    <w:div w:id="440344303">
      <w:bodyDiv w:val="1"/>
      <w:marLeft w:val="0"/>
      <w:marRight w:val="0"/>
      <w:marTop w:val="0"/>
      <w:marBottom w:val="0"/>
      <w:divBdr>
        <w:top w:val="none" w:sz="0" w:space="0" w:color="auto"/>
        <w:left w:val="none" w:sz="0" w:space="0" w:color="auto"/>
        <w:bottom w:val="none" w:sz="0" w:space="0" w:color="auto"/>
        <w:right w:val="none" w:sz="0" w:space="0" w:color="auto"/>
      </w:divBdr>
    </w:div>
    <w:div w:id="455291292">
      <w:bodyDiv w:val="1"/>
      <w:marLeft w:val="0"/>
      <w:marRight w:val="0"/>
      <w:marTop w:val="0"/>
      <w:marBottom w:val="0"/>
      <w:divBdr>
        <w:top w:val="none" w:sz="0" w:space="0" w:color="auto"/>
        <w:left w:val="none" w:sz="0" w:space="0" w:color="auto"/>
        <w:bottom w:val="none" w:sz="0" w:space="0" w:color="auto"/>
        <w:right w:val="none" w:sz="0" w:space="0" w:color="auto"/>
      </w:divBdr>
    </w:div>
    <w:div w:id="461852688">
      <w:bodyDiv w:val="1"/>
      <w:marLeft w:val="0"/>
      <w:marRight w:val="0"/>
      <w:marTop w:val="0"/>
      <w:marBottom w:val="0"/>
      <w:divBdr>
        <w:top w:val="none" w:sz="0" w:space="0" w:color="auto"/>
        <w:left w:val="none" w:sz="0" w:space="0" w:color="auto"/>
        <w:bottom w:val="none" w:sz="0" w:space="0" w:color="auto"/>
        <w:right w:val="none" w:sz="0" w:space="0" w:color="auto"/>
      </w:divBdr>
      <w:divsChild>
        <w:div w:id="426999179">
          <w:marLeft w:val="274"/>
          <w:marRight w:val="0"/>
          <w:marTop w:val="0"/>
          <w:marBottom w:val="0"/>
          <w:divBdr>
            <w:top w:val="none" w:sz="0" w:space="0" w:color="auto"/>
            <w:left w:val="none" w:sz="0" w:space="0" w:color="auto"/>
            <w:bottom w:val="none" w:sz="0" w:space="0" w:color="auto"/>
            <w:right w:val="none" w:sz="0" w:space="0" w:color="auto"/>
          </w:divBdr>
        </w:div>
        <w:div w:id="1846242583">
          <w:marLeft w:val="274"/>
          <w:marRight w:val="0"/>
          <w:marTop w:val="0"/>
          <w:marBottom w:val="0"/>
          <w:divBdr>
            <w:top w:val="none" w:sz="0" w:space="0" w:color="auto"/>
            <w:left w:val="none" w:sz="0" w:space="0" w:color="auto"/>
            <w:bottom w:val="none" w:sz="0" w:space="0" w:color="auto"/>
            <w:right w:val="none" w:sz="0" w:space="0" w:color="auto"/>
          </w:divBdr>
        </w:div>
        <w:div w:id="2140950416">
          <w:marLeft w:val="274"/>
          <w:marRight w:val="0"/>
          <w:marTop w:val="0"/>
          <w:marBottom w:val="0"/>
          <w:divBdr>
            <w:top w:val="none" w:sz="0" w:space="0" w:color="auto"/>
            <w:left w:val="none" w:sz="0" w:space="0" w:color="auto"/>
            <w:bottom w:val="none" w:sz="0" w:space="0" w:color="auto"/>
            <w:right w:val="none" w:sz="0" w:space="0" w:color="auto"/>
          </w:divBdr>
        </w:div>
        <w:div w:id="1662199421">
          <w:marLeft w:val="274"/>
          <w:marRight w:val="0"/>
          <w:marTop w:val="0"/>
          <w:marBottom w:val="0"/>
          <w:divBdr>
            <w:top w:val="none" w:sz="0" w:space="0" w:color="auto"/>
            <w:left w:val="none" w:sz="0" w:space="0" w:color="auto"/>
            <w:bottom w:val="none" w:sz="0" w:space="0" w:color="auto"/>
            <w:right w:val="none" w:sz="0" w:space="0" w:color="auto"/>
          </w:divBdr>
        </w:div>
      </w:divsChild>
    </w:div>
    <w:div w:id="501356203">
      <w:bodyDiv w:val="1"/>
      <w:marLeft w:val="0"/>
      <w:marRight w:val="0"/>
      <w:marTop w:val="0"/>
      <w:marBottom w:val="0"/>
      <w:divBdr>
        <w:top w:val="none" w:sz="0" w:space="0" w:color="auto"/>
        <w:left w:val="none" w:sz="0" w:space="0" w:color="auto"/>
        <w:bottom w:val="none" w:sz="0" w:space="0" w:color="auto"/>
        <w:right w:val="none" w:sz="0" w:space="0" w:color="auto"/>
      </w:divBdr>
    </w:div>
    <w:div w:id="509175745">
      <w:bodyDiv w:val="1"/>
      <w:marLeft w:val="0"/>
      <w:marRight w:val="0"/>
      <w:marTop w:val="0"/>
      <w:marBottom w:val="0"/>
      <w:divBdr>
        <w:top w:val="none" w:sz="0" w:space="0" w:color="auto"/>
        <w:left w:val="none" w:sz="0" w:space="0" w:color="auto"/>
        <w:bottom w:val="none" w:sz="0" w:space="0" w:color="auto"/>
        <w:right w:val="none" w:sz="0" w:space="0" w:color="auto"/>
      </w:divBdr>
      <w:divsChild>
        <w:div w:id="1231118115">
          <w:marLeft w:val="446"/>
          <w:marRight w:val="0"/>
          <w:marTop w:val="0"/>
          <w:marBottom w:val="240"/>
          <w:divBdr>
            <w:top w:val="none" w:sz="0" w:space="0" w:color="auto"/>
            <w:left w:val="none" w:sz="0" w:space="0" w:color="auto"/>
            <w:bottom w:val="none" w:sz="0" w:space="0" w:color="auto"/>
            <w:right w:val="none" w:sz="0" w:space="0" w:color="auto"/>
          </w:divBdr>
        </w:div>
        <w:div w:id="2051224321">
          <w:marLeft w:val="1166"/>
          <w:marRight w:val="0"/>
          <w:marTop w:val="0"/>
          <w:marBottom w:val="0"/>
          <w:divBdr>
            <w:top w:val="none" w:sz="0" w:space="0" w:color="auto"/>
            <w:left w:val="none" w:sz="0" w:space="0" w:color="auto"/>
            <w:bottom w:val="none" w:sz="0" w:space="0" w:color="auto"/>
            <w:right w:val="none" w:sz="0" w:space="0" w:color="auto"/>
          </w:divBdr>
        </w:div>
        <w:div w:id="1612280985">
          <w:marLeft w:val="1166"/>
          <w:marRight w:val="0"/>
          <w:marTop w:val="0"/>
          <w:marBottom w:val="0"/>
          <w:divBdr>
            <w:top w:val="none" w:sz="0" w:space="0" w:color="auto"/>
            <w:left w:val="none" w:sz="0" w:space="0" w:color="auto"/>
            <w:bottom w:val="none" w:sz="0" w:space="0" w:color="auto"/>
            <w:right w:val="none" w:sz="0" w:space="0" w:color="auto"/>
          </w:divBdr>
        </w:div>
        <w:div w:id="712004739">
          <w:marLeft w:val="1166"/>
          <w:marRight w:val="0"/>
          <w:marTop w:val="0"/>
          <w:marBottom w:val="0"/>
          <w:divBdr>
            <w:top w:val="none" w:sz="0" w:space="0" w:color="auto"/>
            <w:left w:val="none" w:sz="0" w:space="0" w:color="auto"/>
            <w:bottom w:val="none" w:sz="0" w:space="0" w:color="auto"/>
            <w:right w:val="none" w:sz="0" w:space="0" w:color="auto"/>
          </w:divBdr>
        </w:div>
        <w:div w:id="1818768218">
          <w:marLeft w:val="1166"/>
          <w:marRight w:val="0"/>
          <w:marTop w:val="0"/>
          <w:marBottom w:val="0"/>
          <w:divBdr>
            <w:top w:val="none" w:sz="0" w:space="0" w:color="auto"/>
            <w:left w:val="none" w:sz="0" w:space="0" w:color="auto"/>
            <w:bottom w:val="none" w:sz="0" w:space="0" w:color="auto"/>
            <w:right w:val="none" w:sz="0" w:space="0" w:color="auto"/>
          </w:divBdr>
        </w:div>
        <w:div w:id="1799838238">
          <w:marLeft w:val="1166"/>
          <w:marRight w:val="0"/>
          <w:marTop w:val="0"/>
          <w:marBottom w:val="0"/>
          <w:divBdr>
            <w:top w:val="none" w:sz="0" w:space="0" w:color="auto"/>
            <w:left w:val="none" w:sz="0" w:space="0" w:color="auto"/>
            <w:bottom w:val="none" w:sz="0" w:space="0" w:color="auto"/>
            <w:right w:val="none" w:sz="0" w:space="0" w:color="auto"/>
          </w:divBdr>
        </w:div>
        <w:div w:id="787359029">
          <w:marLeft w:val="1166"/>
          <w:marRight w:val="0"/>
          <w:marTop w:val="0"/>
          <w:marBottom w:val="0"/>
          <w:divBdr>
            <w:top w:val="none" w:sz="0" w:space="0" w:color="auto"/>
            <w:left w:val="none" w:sz="0" w:space="0" w:color="auto"/>
            <w:bottom w:val="none" w:sz="0" w:space="0" w:color="auto"/>
            <w:right w:val="none" w:sz="0" w:space="0" w:color="auto"/>
          </w:divBdr>
        </w:div>
        <w:div w:id="1570118441">
          <w:marLeft w:val="1166"/>
          <w:marRight w:val="0"/>
          <w:marTop w:val="0"/>
          <w:marBottom w:val="0"/>
          <w:divBdr>
            <w:top w:val="none" w:sz="0" w:space="0" w:color="auto"/>
            <w:left w:val="none" w:sz="0" w:space="0" w:color="auto"/>
            <w:bottom w:val="none" w:sz="0" w:space="0" w:color="auto"/>
            <w:right w:val="none" w:sz="0" w:space="0" w:color="auto"/>
          </w:divBdr>
        </w:div>
        <w:div w:id="1821193400">
          <w:marLeft w:val="1166"/>
          <w:marRight w:val="0"/>
          <w:marTop w:val="0"/>
          <w:marBottom w:val="240"/>
          <w:divBdr>
            <w:top w:val="none" w:sz="0" w:space="0" w:color="auto"/>
            <w:left w:val="none" w:sz="0" w:space="0" w:color="auto"/>
            <w:bottom w:val="none" w:sz="0" w:space="0" w:color="auto"/>
            <w:right w:val="none" w:sz="0" w:space="0" w:color="auto"/>
          </w:divBdr>
        </w:div>
        <w:div w:id="939796595">
          <w:marLeft w:val="274"/>
          <w:marRight w:val="0"/>
          <w:marTop w:val="0"/>
          <w:marBottom w:val="240"/>
          <w:divBdr>
            <w:top w:val="none" w:sz="0" w:space="0" w:color="auto"/>
            <w:left w:val="none" w:sz="0" w:space="0" w:color="auto"/>
            <w:bottom w:val="none" w:sz="0" w:space="0" w:color="auto"/>
            <w:right w:val="none" w:sz="0" w:space="0" w:color="auto"/>
          </w:divBdr>
        </w:div>
        <w:div w:id="166099487">
          <w:marLeft w:val="274"/>
          <w:marRight w:val="0"/>
          <w:marTop w:val="0"/>
          <w:marBottom w:val="0"/>
          <w:divBdr>
            <w:top w:val="none" w:sz="0" w:space="0" w:color="auto"/>
            <w:left w:val="none" w:sz="0" w:space="0" w:color="auto"/>
            <w:bottom w:val="none" w:sz="0" w:space="0" w:color="auto"/>
            <w:right w:val="none" w:sz="0" w:space="0" w:color="auto"/>
          </w:divBdr>
        </w:div>
      </w:divsChild>
    </w:div>
    <w:div w:id="528300154">
      <w:bodyDiv w:val="1"/>
      <w:marLeft w:val="0"/>
      <w:marRight w:val="0"/>
      <w:marTop w:val="0"/>
      <w:marBottom w:val="0"/>
      <w:divBdr>
        <w:top w:val="none" w:sz="0" w:space="0" w:color="auto"/>
        <w:left w:val="none" w:sz="0" w:space="0" w:color="auto"/>
        <w:bottom w:val="none" w:sz="0" w:space="0" w:color="auto"/>
        <w:right w:val="none" w:sz="0" w:space="0" w:color="auto"/>
      </w:divBdr>
    </w:div>
    <w:div w:id="529995711">
      <w:bodyDiv w:val="1"/>
      <w:marLeft w:val="0"/>
      <w:marRight w:val="0"/>
      <w:marTop w:val="0"/>
      <w:marBottom w:val="0"/>
      <w:divBdr>
        <w:top w:val="none" w:sz="0" w:space="0" w:color="auto"/>
        <w:left w:val="none" w:sz="0" w:space="0" w:color="auto"/>
        <w:bottom w:val="none" w:sz="0" w:space="0" w:color="auto"/>
        <w:right w:val="none" w:sz="0" w:space="0" w:color="auto"/>
      </w:divBdr>
    </w:div>
    <w:div w:id="564873507">
      <w:bodyDiv w:val="1"/>
      <w:marLeft w:val="0"/>
      <w:marRight w:val="0"/>
      <w:marTop w:val="0"/>
      <w:marBottom w:val="0"/>
      <w:divBdr>
        <w:top w:val="none" w:sz="0" w:space="0" w:color="auto"/>
        <w:left w:val="none" w:sz="0" w:space="0" w:color="auto"/>
        <w:bottom w:val="none" w:sz="0" w:space="0" w:color="auto"/>
        <w:right w:val="none" w:sz="0" w:space="0" w:color="auto"/>
      </w:divBdr>
    </w:div>
    <w:div w:id="572592067">
      <w:bodyDiv w:val="1"/>
      <w:marLeft w:val="0"/>
      <w:marRight w:val="0"/>
      <w:marTop w:val="0"/>
      <w:marBottom w:val="0"/>
      <w:divBdr>
        <w:top w:val="none" w:sz="0" w:space="0" w:color="auto"/>
        <w:left w:val="none" w:sz="0" w:space="0" w:color="auto"/>
        <w:bottom w:val="none" w:sz="0" w:space="0" w:color="auto"/>
        <w:right w:val="none" w:sz="0" w:space="0" w:color="auto"/>
      </w:divBdr>
      <w:divsChild>
        <w:div w:id="1410007588">
          <w:marLeft w:val="274"/>
          <w:marRight w:val="0"/>
          <w:marTop w:val="0"/>
          <w:marBottom w:val="0"/>
          <w:divBdr>
            <w:top w:val="none" w:sz="0" w:space="0" w:color="auto"/>
            <w:left w:val="none" w:sz="0" w:space="0" w:color="auto"/>
            <w:bottom w:val="none" w:sz="0" w:space="0" w:color="auto"/>
            <w:right w:val="none" w:sz="0" w:space="0" w:color="auto"/>
          </w:divBdr>
        </w:div>
        <w:div w:id="968048664">
          <w:marLeft w:val="274"/>
          <w:marRight w:val="0"/>
          <w:marTop w:val="0"/>
          <w:marBottom w:val="0"/>
          <w:divBdr>
            <w:top w:val="none" w:sz="0" w:space="0" w:color="auto"/>
            <w:left w:val="none" w:sz="0" w:space="0" w:color="auto"/>
            <w:bottom w:val="none" w:sz="0" w:space="0" w:color="auto"/>
            <w:right w:val="none" w:sz="0" w:space="0" w:color="auto"/>
          </w:divBdr>
        </w:div>
        <w:div w:id="671572300">
          <w:marLeft w:val="274"/>
          <w:marRight w:val="0"/>
          <w:marTop w:val="0"/>
          <w:marBottom w:val="0"/>
          <w:divBdr>
            <w:top w:val="none" w:sz="0" w:space="0" w:color="auto"/>
            <w:left w:val="none" w:sz="0" w:space="0" w:color="auto"/>
            <w:bottom w:val="none" w:sz="0" w:space="0" w:color="auto"/>
            <w:right w:val="none" w:sz="0" w:space="0" w:color="auto"/>
          </w:divBdr>
        </w:div>
        <w:div w:id="2109425476">
          <w:marLeft w:val="274"/>
          <w:marRight w:val="0"/>
          <w:marTop w:val="0"/>
          <w:marBottom w:val="0"/>
          <w:divBdr>
            <w:top w:val="none" w:sz="0" w:space="0" w:color="auto"/>
            <w:left w:val="none" w:sz="0" w:space="0" w:color="auto"/>
            <w:bottom w:val="none" w:sz="0" w:space="0" w:color="auto"/>
            <w:right w:val="none" w:sz="0" w:space="0" w:color="auto"/>
          </w:divBdr>
        </w:div>
      </w:divsChild>
    </w:div>
    <w:div w:id="595988654">
      <w:bodyDiv w:val="1"/>
      <w:marLeft w:val="0"/>
      <w:marRight w:val="0"/>
      <w:marTop w:val="0"/>
      <w:marBottom w:val="0"/>
      <w:divBdr>
        <w:top w:val="none" w:sz="0" w:space="0" w:color="auto"/>
        <w:left w:val="none" w:sz="0" w:space="0" w:color="auto"/>
        <w:bottom w:val="none" w:sz="0" w:space="0" w:color="auto"/>
        <w:right w:val="none" w:sz="0" w:space="0" w:color="auto"/>
      </w:divBdr>
      <w:divsChild>
        <w:div w:id="1309480762">
          <w:marLeft w:val="274"/>
          <w:marRight w:val="0"/>
          <w:marTop w:val="0"/>
          <w:marBottom w:val="240"/>
          <w:divBdr>
            <w:top w:val="none" w:sz="0" w:space="0" w:color="auto"/>
            <w:left w:val="none" w:sz="0" w:space="0" w:color="auto"/>
            <w:bottom w:val="none" w:sz="0" w:space="0" w:color="auto"/>
            <w:right w:val="none" w:sz="0" w:space="0" w:color="auto"/>
          </w:divBdr>
        </w:div>
        <w:div w:id="419836593">
          <w:marLeft w:val="274"/>
          <w:marRight w:val="0"/>
          <w:marTop w:val="0"/>
          <w:marBottom w:val="240"/>
          <w:divBdr>
            <w:top w:val="none" w:sz="0" w:space="0" w:color="auto"/>
            <w:left w:val="none" w:sz="0" w:space="0" w:color="auto"/>
            <w:bottom w:val="none" w:sz="0" w:space="0" w:color="auto"/>
            <w:right w:val="none" w:sz="0" w:space="0" w:color="auto"/>
          </w:divBdr>
        </w:div>
        <w:div w:id="1602907455">
          <w:marLeft w:val="274"/>
          <w:marRight w:val="0"/>
          <w:marTop w:val="0"/>
          <w:marBottom w:val="240"/>
          <w:divBdr>
            <w:top w:val="none" w:sz="0" w:space="0" w:color="auto"/>
            <w:left w:val="none" w:sz="0" w:space="0" w:color="auto"/>
            <w:bottom w:val="none" w:sz="0" w:space="0" w:color="auto"/>
            <w:right w:val="none" w:sz="0" w:space="0" w:color="auto"/>
          </w:divBdr>
        </w:div>
        <w:div w:id="1489399612">
          <w:marLeft w:val="994"/>
          <w:marRight w:val="0"/>
          <w:marTop w:val="0"/>
          <w:marBottom w:val="240"/>
          <w:divBdr>
            <w:top w:val="none" w:sz="0" w:space="0" w:color="auto"/>
            <w:left w:val="none" w:sz="0" w:space="0" w:color="auto"/>
            <w:bottom w:val="none" w:sz="0" w:space="0" w:color="auto"/>
            <w:right w:val="none" w:sz="0" w:space="0" w:color="auto"/>
          </w:divBdr>
        </w:div>
        <w:div w:id="1918438425">
          <w:marLeft w:val="994"/>
          <w:marRight w:val="0"/>
          <w:marTop w:val="0"/>
          <w:marBottom w:val="240"/>
          <w:divBdr>
            <w:top w:val="none" w:sz="0" w:space="0" w:color="auto"/>
            <w:left w:val="none" w:sz="0" w:space="0" w:color="auto"/>
            <w:bottom w:val="none" w:sz="0" w:space="0" w:color="auto"/>
            <w:right w:val="none" w:sz="0" w:space="0" w:color="auto"/>
          </w:divBdr>
        </w:div>
        <w:div w:id="2143233084">
          <w:marLeft w:val="274"/>
          <w:marRight w:val="0"/>
          <w:marTop w:val="0"/>
          <w:marBottom w:val="240"/>
          <w:divBdr>
            <w:top w:val="none" w:sz="0" w:space="0" w:color="auto"/>
            <w:left w:val="none" w:sz="0" w:space="0" w:color="auto"/>
            <w:bottom w:val="none" w:sz="0" w:space="0" w:color="auto"/>
            <w:right w:val="none" w:sz="0" w:space="0" w:color="auto"/>
          </w:divBdr>
        </w:div>
      </w:divsChild>
    </w:div>
    <w:div w:id="660816360">
      <w:bodyDiv w:val="1"/>
      <w:marLeft w:val="0"/>
      <w:marRight w:val="0"/>
      <w:marTop w:val="0"/>
      <w:marBottom w:val="0"/>
      <w:divBdr>
        <w:top w:val="none" w:sz="0" w:space="0" w:color="auto"/>
        <w:left w:val="none" w:sz="0" w:space="0" w:color="auto"/>
        <w:bottom w:val="none" w:sz="0" w:space="0" w:color="auto"/>
        <w:right w:val="none" w:sz="0" w:space="0" w:color="auto"/>
      </w:divBdr>
    </w:div>
    <w:div w:id="684095868">
      <w:bodyDiv w:val="1"/>
      <w:marLeft w:val="0"/>
      <w:marRight w:val="0"/>
      <w:marTop w:val="0"/>
      <w:marBottom w:val="0"/>
      <w:divBdr>
        <w:top w:val="none" w:sz="0" w:space="0" w:color="auto"/>
        <w:left w:val="none" w:sz="0" w:space="0" w:color="auto"/>
        <w:bottom w:val="none" w:sz="0" w:space="0" w:color="auto"/>
        <w:right w:val="none" w:sz="0" w:space="0" w:color="auto"/>
      </w:divBdr>
    </w:div>
    <w:div w:id="715737671">
      <w:bodyDiv w:val="1"/>
      <w:marLeft w:val="0"/>
      <w:marRight w:val="0"/>
      <w:marTop w:val="0"/>
      <w:marBottom w:val="0"/>
      <w:divBdr>
        <w:top w:val="none" w:sz="0" w:space="0" w:color="auto"/>
        <w:left w:val="none" w:sz="0" w:space="0" w:color="auto"/>
        <w:bottom w:val="none" w:sz="0" w:space="0" w:color="auto"/>
        <w:right w:val="none" w:sz="0" w:space="0" w:color="auto"/>
      </w:divBdr>
    </w:div>
    <w:div w:id="734553528">
      <w:bodyDiv w:val="1"/>
      <w:marLeft w:val="0"/>
      <w:marRight w:val="0"/>
      <w:marTop w:val="0"/>
      <w:marBottom w:val="0"/>
      <w:divBdr>
        <w:top w:val="none" w:sz="0" w:space="0" w:color="auto"/>
        <w:left w:val="none" w:sz="0" w:space="0" w:color="auto"/>
        <w:bottom w:val="none" w:sz="0" w:space="0" w:color="auto"/>
        <w:right w:val="none" w:sz="0" w:space="0" w:color="auto"/>
      </w:divBdr>
    </w:div>
    <w:div w:id="752167968">
      <w:bodyDiv w:val="1"/>
      <w:marLeft w:val="0"/>
      <w:marRight w:val="0"/>
      <w:marTop w:val="0"/>
      <w:marBottom w:val="0"/>
      <w:divBdr>
        <w:top w:val="none" w:sz="0" w:space="0" w:color="auto"/>
        <w:left w:val="none" w:sz="0" w:space="0" w:color="auto"/>
        <w:bottom w:val="none" w:sz="0" w:space="0" w:color="auto"/>
        <w:right w:val="none" w:sz="0" w:space="0" w:color="auto"/>
      </w:divBdr>
      <w:divsChild>
        <w:div w:id="2053184626">
          <w:marLeft w:val="274"/>
          <w:marRight w:val="0"/>
          <w:marTop w:val="0"/>
          <w:marBottom w:val="0"/>
          <w:divBdr>
            <w:top w:val="none" w:sz="0" w:space="0" w:color="auto"/>
            <w:left w:val="none" w:sz="0" w:space="0" w:color="auto"/>
            <w:bottom w:val="none" w:sz="0" w:space="0" w:color="auto"/>
            <w:right w:val="none" w:sz="0" w:space="0" w:color="auto"/>
          </w:divBdr>
        </w:div>
        <w:div w:id="1482767717">
          <w:marLeft w:val="274"/>
          <w:marRight w:val="0"/>
          <w:marTop w:val="0"/>
          <w:marBottom w:val="0"/>
          <w:divBdr>
            <w:top w:val="none" w:sz="0" w:space="0" w:color="auto"/>
            <w:left w:val="none" w:sz="0" w:space="0" w:color="auto"/>
            <w:bottom w:val="none" w:sz="0" w:space="0" w:color="auto"/>
            <w:right w:val="none" w:sz="0" w:space="0" w:color="auto"/>
          </w:divBdr>
        </w:div>
        <w:div w:id="939030061">
          <w:marLeft w:val="274"/>
          <w:marRight w:val="0"/>
          <w:marTop w:val="0"/>
          <w:marBottom w:val="0"/>
          <w:divBdr>
            <w:top w:val="none" w:sz="0" w:space="0" w:color="auto"/>
            <w:left w:val="none" w:sz="0" w:space="0" w:color="auto"/>
            <w:bottom w:val="none" w:sz="0" w:space="0" w:color="auto"/>
            <w:right w:val="none" w:sz="0" w:space="0" w:color="auto"/>
          </w:divBdr>
        </w:div>
        <w:div w:id="1795756265">
          <w:marLeft w:val="274"/>
          <w:marRight w:val="0"/>
          <w:marTop w:val="0"/>
          <w:marBottom w:val="240"/>
          <w:divBdr>
            <w:top w:val="none" w:sz="0" w:space="0" w:color="auto"/>
            <w:left w:val="none" w:sz="0" w:space="0" w:color="auto"/>
            <w:bottom w:val="none" w:sz="0" w:space="0" w:color="auto"/>
            <w:right w:val="none" w:sz="0" w:space="0" w:color="auto"/>
          </w:divBdr>
        </w:div>
        <w:div w:id="801996014">
          <w:marLeft w:val="274"/>
          <w:marRight w:val="0"/>
          <w:marTop w:val="0"/>
          <w:marBottom w:val="0"/>
          <w:divBdr>
            <w:top w:val="none" w:sz="0" w:space="0" w:color="auto"/>
            <w:left w:val="none" w:sz="0" w:space="0" w:color="auto"/>
            <w:bottom w:val="none" w:sz="0" w:space="0" w:color="auto"/>
            <w:right w:val="none" w:sz="0" w:space="0" w:color="auto"/>
          </w:divBdr>
        </w:div>
        <w:div w:id="1875733937">
          <w:marLeft w:val="274"/>
          <w:marRight w:val="0"/>
          <w:marTop w:val="0"/>
          <w:marBottom w:val="0"/>
          <w:divBdr>
            <w:top w:val="none" w:sz="0" w:space="0" w:color="auto"/>
            <w:left w:val="none" w:sz="0" w:space="0" w:color="auto"/>
            <w:bottom w:val="none" w:sz="0" w:space="0" w:color="auto"/>
            <w:right w:val="none" w:sz="0" w:space="0" w:color="auto"/>
          </w:divBdr>
        </w:div>
        <w:div w:id="971710325">
          <w:marLeft w:val="274"/>
          <w:marRight w:val="0"/>
          <w:marTop w:val="0"/>
          <w:marBottom w:val="240"/>
          <w:divBdr>
            <w:top w:val="none" w:sz="0" w:space="0" w:color="auto"/>
            <w:left w:val="none" w:sz="0" w:space="0" w:color="auto"/>
            <w:bottom w:val="none" w:sz="0" w:space="0" w:color="auto"/>
            <w:right w:val="none" w:sz="0" w:space="0" w:color="auto"/>
          </w:divBdr>
        </w:div>
        <w:div w:id="958292559">
          <w:marLeft w:val="274"/>
          <w:marRight w:val="0"/>
          <w:marTop w:val="0"/>
          <w:marBottom w:val="0"/>
          <w:divBdr>
            <w:top w:val="none" w:sz="0" w:space="0" w:color="auto"/>
            <w:left w:val="none" w:sz="0" w:space="0" w:color="auto"/>
            <w:bottom w:val="none" w:sz="0" w:space="0" w:color="auto"/>
            <w:right w:val="none" w:sz="0" w:space="0" w:color="auto"/>
          </w:divBdr>
        </w:div>
        <w:div w:id="39139425">
          <w:marLeft w:val="274"/>
          <w:marRight w:val="0"/>
          <w:marTop w:val="0"/>
          <w:marBottom w:val="0"/>
          <w:divBdr>
            <w:top w:val="none" w:sz="0" w:space="0" w:color="auto"/>
            <w:left w:val="none" w:sz="0" w:space="0" w:color="auto"/>
            <w:bottom w:val="none" w:sz="0" w:space="0" w:color="auto"/>
            <w:right w:val="none" w:sz="0" w:space="0" w:color="auto"/>
          </w:divBdr>
        </w:div>
        <w:div w:id="552741725">
          <w:marLeft w:val="274"/>
          <w:marRight w:val="0"/>
          <w:marTop w:val="0"/>
          <w:marBottom w:val="0"/>
          <w:divBdr>
            <w:top w:val="none" w:sz="0" w:space="0" w:color="auto"/>
            <w:left w:val="none" w:sz="0" w:space="0" w:color="auto"/>
            <w:bottom w:val="none" w:sz="0" w:space="0" w:color="auto"/>
            <w:right w:val="none" w:sz="0" w:space="0" w:color="auto"/>
          </w:divBdr>
        </w:div>
        <w:div w:id="1435129986">
          <w:marLeft w:val="274"/>
          <w:marRight w:val="0"/>
          <w:marTop w:val="0"/>
          <w:marBottom w:val="240"/>
          <w:divBdr>
            <w:top w:val="none" w:sz="0" w:space="0" w:color="auto"/>
            <w:left w:val="none" w:sz="0" w:space="0" w:color="auto"/>
            <w:bottom w:val="none" w:sz="0" w:space="0" w:color="auto"/>
            <w:right w:val="none" w:sz="0" w:space="0" w:color="auto"/>
          </w:divBdr>
        </w:div>
        <w:div w:id="1714428935">
          <w:marLeft w:val="274"/>
          <w:marRight w:val="0"/>
          <w:marTop w:val="0"/>
          <w:marBottom w:val="0"/>
          <w:divBdr>
            <w:top w:val="none" w:sz="0" w:space="0" w:color="auto"/>
            <w:left w:val="none" w:sz="0" w:space="0" w:color="auto"/>
            <w:bottom w:val="none" w:sz="0" w:space="0" w:color="auto"/>
            <w:right w:val="none" w:sz="0" w:space="0" w:color="auto"/>
          </w:divBdr>
        </w:div>
        <w:div w:id="1159005681">
          <w:marLeft w:val="274"/>
          <w:marRight w:val="0"/>
          <w:marTop w:val="0"/>
          <w:marBottom w:val="0"/>
          <w:divBdr>
            <w:top w:val="none" w:sz="0" w:space="0" w:color="auto"/>
            <w:left w:val="none" w:sz="0" w:space="0" w:color="auto"/>
            <w:bottom w:val="none" w:sz="0" w:space="0" w:color="auto"/>
            <w:right w:val="none" w:sz="0" w:space="0" w:color="auto"/>
          </w:divBdr>
        </w:div>
        <w:div w:id="1519126690">
          <w:marLeft w:val="274"/>
          <w:marRight w:val="0"/>
          <w:marTop w:val="0"/>
          <w:marBottom w:val="0"/>
          <w:divBdr>
            <w:top w:val="none" w:sz="0" w:space="0" w:color="auto"/>
            <w:left w:val="none" w:sz="0" w:space="0" w:color="auto"/>
            <w:bottom w:val="none" w:sz="0" w:space="0" w:color="auto"/>
            <w:right w:val="none" w:sz="0" w:space="0" w:color="auto"/>
          </w:divBdr>
        </w:div>
        <w:div w:id="2061519121">
          <w:marLeft w:val="274"/>
          <w:marRight w:val="0"/>
          <w:marTop w:val="0"/>
          <w:marBottom w:val="240"/>
          <w:divBdr>
            <w:top w:val="none" w:sz="0" w:space="0" w:color="auto"/>
            <w:left w:val="none" w:sz="0" w:space="0" w:color="auto"/>
            <w:bottom w:val="none" w:sz="0" w:space="0" w:color="auto"/>
            <w:right w:val="none" w:sz="0" w:space="0" w:color="auto"/>
          </w:divBdr>
        </w:div>
        <w:div w:id="2129547117">
          <w:marLeft w:val="274"/>
          <w:marRight w:val="0"/>
          <w:marTop w:val="0"/>
          <w:marBottom w:val="0"/>
          <w:divBdr>
            <w:top w:val="none" w:sz="0" w:space="0" w:color="auto"/>
            <w:left w:val="none" w:sz="0" w:space="0" w:color="auto"/>
            <w:bottom w:val="none" w:sz="0" w:space="0" w:color="auto"/>
            <w:right w:val="none" w:sz="0" w:space="0" w:color="auto"/>
          </w:divBdr>
        </w:div>
        <w:div w:id="644240636">
          <w:marLeft w:val="274"/>
          <w:marRight w:val="0"/>
          <w:marTop w:val="0"/>
          <w:marBottom w:val="0"/>
          <w:divBdr>
            <w:top w:val="none" w:sz="0" w:space="0" w:color="auto"/>
            <w:left w:val="none" w:sz="0" w:space="0" w:color="auto"/>
            <w:bottom w:val="none" w:sz="0" w:space="0" w:color="auto"/>
            <w:right w:val="none" w:sz="0" w:space="0" w:color="auto"/>
          </w:divBdr>
        </w:div>
        <w:div w:id="260529447">
          <w:marLeft w:val="274"/>
          <w:marRight w:val="0"/>
          <w:marTop w:val="0"/>
          <w:marBottom w:val="240"/>
          <w:divBdr>
            <w:top w:val="none" w:sz="0" w:space="0" w:color="auto"/>
            <w:left w:val="none" w:sz="0" w:space="0" w:color="auto"/>
            <w:bottom w:val="none" w:sz="0" w:space="0" w:color="auto"/>
            <w:right w:val="none" w:sz="0" w:space="0" w:color="auto"/>
          </w:divBdr>
        </w:div>
        <w:div w:id="2018996822">
          <w:marLeft w:val="274"/>
          <w:marRight w:val="0"/>
          <w:marTop w:val="0"/>
          <w:marBottom w:val="0"/>
          <w:divBdr>
            <w:top w:val="none" w:sz="0" w:space="0" w:color="auto"/>
            <w:left w:val="none" w:sz="0" w:space="0" w:color="auto"/>
            <w:bottom w:val="none" w:sz="0" w:space="0" w:color="auto"/>
            <w:right w:val="none" w:sz="0" w:space="0" w:color="auto"/>
          </w:divBdr>
        </w:div>
        <w:div w:id="304743904">
          <w:marLeft w:val="274"/>
          <w:marRight w:val="0"/>
          <w:marTop w:val="0"/>
          <w:marBottom w:val="0"/>
          <w:divBdr>
            <w:top w:val="none" w:sz="0" w:space="0" w:color="auto"/>
            <w:left w:val="none" w:sz="0" w:space="0" w:color="auto"/>
            <w:bottom w:val="none" w:sz="0" w:space="0" w:color="auto"/>
            <w:right w:val="none" w:sz="0" w:space="0" w:color="auto"/>
          </w:divBdr>
        </w:div>
        <w:div w:id="727996874">
          <w:marLeft w:val="274"/>
          <w:marRight w:val="0"/>
          <w:marTop w:val="0"/>
          <w:marBottom w:val="0"/>
          <w:divBdr>
            <w:top w:val="none" w:sz="0" w:space="0" w:color="auto"/>
            <w:left w:val="none" w:sz="0" w:space="0" w:color="auto"/>
            <w:bottom w:val="none" w:sz="0" w:space="0" w:color="auto"/>
            <w:right w:val="none" w:sz="0" w:space="0" w:color="auto"/>
          </w:divBdr>
        </w:div>
        <w:div w:id="890992755">
          <w:marLeft w:val="274"/>
          <w:marRight w:val="0"/>
          <w:marTop w:val="0"/>
          <w:marBottom w:val="0"/>
          <w:divBdr>
            <w:top w:val="none" w:sz="0" w:space="0" w:color="auto"/>
            <w:left w:val="none" w:sz="0" w:space="0" w:color="auto"/>
            <w:bottom w:val="none" w:sz="0" w:space="0" w:color="auto"/>
            <w:right w:val="none" w:sz="0" w:space="0" w:color="auto"/>
          </w:divBdr>
        </w:div>
        <w:div w:id="646008322">
          <w:marLeft w:val="274"/>
          <w:marRight w:val="0"/>
          <w:marTop w:val="0"/>
          <w:marBottom w:val="0"/>
          <w:divBdr>
            <w:top w:val="none" w:sz="0" w:space="0" w:color="auto"/>
            <w:left w:val="none" w:sz="0" w:space="0" w:color="auto"/>
            <w:bottom w:val="none" w:sz="0" w:space="0" w:color="auto"/>
            <w:right w:val="none" w:sz="0" w:space="0" w:color="auto"/>
          </w:divBdr>
        </w:div>
        <w:div w:id="1690985321">
          <w:marLeft w:val="994"/>
          <w:marRight w:val="0"/>
          <w:marTop w:val="0"/>
          <w:marBottom w:val="0"/>
          <w:divBdr>
            <w:top w:val="none" w:sz="0" w:space="0" w:color="auto"/>
            <w:left w:val="none" w:sz="0" w:space="0" w:color="auto"/>
            <w:bottom w:val="none" w:sz="0" w:space="0" w:color="auto"/>
            <w:right w:val="none" w:sz="0" w:space="0" w:color="auto"/>
          </w:divBdr>
        </w:div>
        <w:div w:id="136147478">
          <w:marLeft w:val="994"/>
          <w:marRight w:val="0"/>
          <w:marTop w:val="0"/>
          <w:marBottom w:val="0"/>
          <w:divBdr>
            <w:top w:val="none" w:sz="0" w:space="0" w:color="auto"/>
            <w:left w:val="none" w:sz="0" w:space="0" w:color="auto"/>
            <w:bottom w:val="none" w:sz="0" w:space="0" w:color="auto"/>
            <w:right w:val="none" w:sz="0" w:space="0" w:color="auto"/>
          </w:divBdr>
        </w:div>
        <w:div w:id="362101471">
          <w:marLeft w:val="274"/>
          <w:marRight w:val="0"/>
          <w:marTop w:val="0"/>
          <w:marBottom w:val="0"/>
          <w:divBdr>
            <w:top w:val="none" w:sz="0" w:space="0" w:color="auto"/>
            <w:left w:val="none" w:sz="0" w:space="0" w:color="auto"/>
            <w:bottom w:val="none" w:sz="0" w:space="0" w:color="auto"/>
            <w:right w:val="none" w:sz="0" w:space="0" w:color="auto"/>
          </w:divBdr>
        </w:div>
        <w:div w:id="855966682">
          <w:marLeft w:val="274"/>
          <w:marRight w:val="0"/>
          <w:marTop w:val="0"/>
          <w:marBottom w:val="240"/>
          <w:divBdr>
            <w:top w:val="none" w:sz="0" w:space="0" w:color="auto"/>
            <w:left w:val="none" w:sz="0" w:space="0" w:color="auto"/>
            <w:bottom w:val="none" w:sz="0" w:space="0" w:color="auto"/>
            <w:right w:val="none" w:sz="0" w:space="0" w:color="auto"/>
          </w:divBdr>
        </w:div>
        <w:div w:id="1076513854">
          <w:marLeft w:val="274"/>
          <w:marRight w:val="0"/>
          <w:marTop w:val="0"/>
          <w:marBottom w:val="0"/>
          <w:divBdr>
            <w:top w:val="none" w:sz="0" w:space="0" w:color="auto"/>
            <w:left w:val="none" w:sz="0" w:space="0" w:color="auto"/>
            <w:bottom w:val="none" w:sz="0" w:space="0" w:color="auto"/>
            <w:right w:val="none" w:sz="0" w:space="0" w:color="auto"/>
          </w:divBdr>
        </w:div>
        <w:div w:id="70468003">
          <w:marLeft w:val="274"/>
          <w:marRight w:val="0"/>
          <w:marTop w:val="0"/>
          <w:marBottom w:val="0"/>
          <w:divBdr>
            <w:top w:val="none" w:sz="0" w:space="0" w:color="auto"/>
            <w:left w:val="none" w:sz="0" w:space="0" w:color="auto"/>
            <w:bottom w:val="none" w:sz="0" w:space="0" w:color="auto"/>
            <w:right w:val="none" w:sz="0" w:space="0" w:color="auto"/>
          </w:divBdr>
        </w:div>
        <w:div w:id="2056466609">
          <w:marLeft w:val="274"/>
          <w:marRight w:val="0"/>
          <w:marTop w:val="0"/>
          <w:marBottom w:val="0"/>
          <w:divBdr>
            <w:top w:val="none" w:sz="0" w:space="0" w:color="auto"/>
            <w:left w:val="none" w:sz="0" w:space="0" w:color="auto"/>
            <w:bottom w:val="none" w:sz="0" w:space="0" w:color="auto"/>
            <w:right w:val="none" w:sz="0" w:space="0" w:color="auto"/>
          </w:divBdr>
        </w:div>
        <w:div w:id="725184654">
          <w:marLeft w:val="1166"/>
          <w:marRight w:val="0"/>
          <w:marTop w:val="0"/>
          <w:marBottom w:val="0"/>
          <w:divBdr>
            <w:top w:val="none" w:sz="0" w:space="0" w:color="auto"/>
            <w:left w:val="none" w:sz="0" w:space="0" w:color="auto"/>
            <w:bottom w:val="none" w:sz="0" w:space="0" w:color="auto"/>
            <w:right w:val="none" w:sz="0" w:space="0" w:color="auto"/>
          </w:divBdr>
        </w:div>
        <w:div w:id="1224413814">
          <w:marLeft w:val="1166"/>
          <w:marRight w:val="0"/>
          <w:marTop w:val="0"/>
          <w:marBottom w:val="0"/>
          <w:divBdr>
            <w:top w:val="none" w:sz="0" w:space="0" w:color="auto"/>
            <w:left w:val="none" w:sz="0" w:space="0" w:color="auto"/>
            <w:bottom w:val="none" w:sz="0" w:space="0" w:color="auto"/>
            <w:right w:val="none" w:sz="0" w:space="0" w:color="auto"/>
          </w:divBdr>
        </w:div>
        <w:div w:id="1532301786">
          <w:marLeft w:val="274"/>
          <w:marRight w:val="0"/>
          <w:marTop w:val="0"/>
          <w:marBottom w:val="0"/>
          <w:divBdr>
            <w:top w:val="none" w:sz="0" w:space="0" w:color="auto"/>
            <w:left w:val="none" w:sz="0" w:space="0" w:color="auto"/>
            <w:bottom w:val="none" w:sz="0" w:space="0" w:color="auto"/>
            <w:right w:val="none" w:sz="0" w:space="0" w:color="auto"/>
          </w:divBdr>
        </w:div>
        <w:div w:id="2124376112">
          <w:marLeft w:val="274"/>
          <w:marRight w:val="0"/>
          <w:marTop w:val="0"/>
          <w:marBottom w:val="0"/>
          <w:divBdr>
            <w:top w:val="none" w:sz="0" w:space="0" w:color="auto"/>
            <w:left w:val="none" w:sz="0" w:space="0" w:color="auto"/>
            <w:bottom w:val="none" w:sz="0" w:space="0" w:color="auto"/>
            <w:right w:val="none" w:sz="0" w:space="0" w:color="auto"/>
          </w:divBdr>
        </w:div>
        <w:div w:id="591820606">
          <w:marLeft w:val="994"/>
          <w:marRight w:val="0"/>
          <w:marTop w:val="0"/>
          <w:marBottom w:val="0"/>
          <w:divBdr>
            <w:top w:val="none" w:sz="0" w:space="0" w:color="auto"/>
            <w:left w:val="none" w:sz="0" w:space="0" w:color="auto"/>
            <w:bottom w:val="none" w:sz="0" w:space="0" w:color="auto"/>
            <w:right w:val="none" w:sz="0" w:space="0" w:color="auto"/>
          </w:divBdr>
        </w:div>
        <w:div w:id="1719625368">
          <w:marLeft w:val="994"/>
          <w:marRight w:val="0"/>
          <w:marTop w:val="0"/>
          <w:marBottom w:val="0"/>
          <w:divBdr>
            <w:top w:val="none" w:sz="0" w:space="0" w:color="auto"/>
            <w:left w:val="none" w:sz="0" w:space="0" w:color="auto"/>
            <w:bottom w:val="none" w:sz="0" w:space="0" w:color="auto"/>
            <w:right w:val="none" w:sz="0" w:space="0" w:color="auto"/>
          </w:divBdr>
        </w:div>
        <w:div w:id="190846218">
          <w:marLeft w:val="994"/>
          <w:marRight w:val="0"/>
          <w:marTop w:val="0"/>
          <w:marBottom w:val="240"/>
          <w:divBdr>
            <w:top w:val="none" w:sz="0" w:space="0" w:color="auto"/>
            <w:left w:val="none" w:sz="0" w:space="0" w:color="auto"/>
            <w:bottom w:val="none" w:sz="0" w:space="0" w:color="auto"/>
            <w:right w:val="none" w:sz="0" w:space="0" w:color="auto"/>
          </w:divBdr>
        </w:div>
      </w:divsChild>
    </w:div>
    <w:div w:id="835923224">
      <w:bodyDiv w:val="1"/>
      <w:marLeft w:val="0"/>
      <w:marRight w:val="0"/>
      <w:marTop w:val="0"/>
      <w:marBottom w:val="0"/>
      <w:divBdr>
        <w:top w:val="none" w:sz="0" w:space="0" w:color="auto"/>
        <w:left w:val="none" w:sz="0" w:space="0" w:color="auto"/>
        <w:bottom w:val="none" w:sz="0" w:space="0" w:color="auto"/>
        <w:right w:val="none" w:sz="0" w:space="0" w:color="auto"/>
      </w:divBdr>
    </w:div>
    <w:div w:id="885067060">
      <w:bodyDiv w:val="1"/>
      <w:marLeft w:val="0"/>
      <w:marRight w:val="0"/>
      <w:marTop w:val="0"/>
      <w:marBottom w:val="0"/>
      <w:divBdr>
        <w:top w:val="none" w:sz="0" w:space="0" w:color="auto"/>
        <w:left w:val="none" w:sz="0" w:space="0" w:color="auto"/>
        <w:bottom w:val="none" w:sz="0" w:space="0" w:color="auto"/>
        <w:right w:val="none" w:sz="0" w:space="0" w:color="auto"/>
      </w:divBdr>
      <w:divsChild>
        <w:div w:id="926187127">
          <w:marLeft w:val="274"/>
          <w:marRight w:val="0"/>
          <w:marTop w:val="0"/>
          <w:marBottom w:val="0"/>
          <w:divBdr>
            <w:top w:val="none" w:sz="0" w:space="0" w:color="auto"/>
            <w:left w:val="none" w:sz="0" w:space="0" w:color="auto"/>
            <w:bottom w:val="none" w:sz="0" w:space="0" w:color="auto"/>
            <w:right w:val="none" w:sz="0" w:space="0" w:color="auto"/>
          </w:divBdr>
        </w:div>
        <w:div w:id="992174406">
          <w:marLeft w:val="274"/>
          <w:marRight w:val="0"/>
          <w:marTop w:val="0"/>
          <w:marBottom w:val="0"/>
          <w:divBdr>
            <w:top w:val="none" w:sz="0" w:space="0" w:color="auto"/>
            <w:left w:val="none" w:sz="0" w:space="0" w:color="auto"/>
            <w:bottom w:val="none" w:sz="0" w:space="0" w:color="auto"/>
            <w:right w:val="none" w:sz="0" w:space="0" w:color="auto"/>
          </w:divBdr>
        </w:div>
        <w:div w:id="344288972">
          <w:marLeft w:val="274"/>
          <w:marRight w:val="0"/>
          <w:marTop w:val="0"/>
          <w:marBottom w:val="240"/>
          <w:divBdr>
            <w:top w:val="none" w:sz="0" w:space="0" w:color="auto"/>
            <w:left w:val="none" w:sz="0" w:space="0" w:color="auto"/>
            <w:bottom w:val="none" w:sz="0" w:space="0" w:color="auto"/>
            <w:right w:val="none" w:sz="0" w:space="0" w:color="auto"/>
          </w:divBdr>
        </w:div>
        <w:div w:id="400299488">
          <w:marLeft w:val="994"/>
          <w:marRight w:val="0"/>
          <w:marTop w:val="0"/>
          <w:marBottom w:val="0"/>
          <w:divBdr>
            <w:top w:val="none" w:sz="0" w:space="0" w:color="auto"/>
            <w:left w:val="none" w:sz="0" w:space="0" w:color="auto"/>
            <w:bottom w:val="none" w:sz="0" w:space="0" w:color="auto"/>
            <w:right w:val="none" w:sz="0" w:space="0" w:color="auto"/>
          </w:divBdr>
        </w:div>
        <w:div w:id="1570994510">
          <w:marLeft w:val="994"/>
          <w:marRight w:val="0"/>
          <w:marTop w:val="0"/>
          <w:marBottom w:val="0"/>
          <w:divBdr>
            <w:top w:val="none" w:sz="0" w:space="0" w:color="auto"/>
            <w:left w:val="none" w:sz="0" w:space="0" w:color="auto"/>
            <w:bottom w:val="none" w:sz="0" w:space="0" w:color="auto"/>
            <w:right w:val="none" w:sz="0" w:space="0" w:color="auto"/>
          </w:divBdr>
        </w:div>
        <w:div w:id="474106195">
          <w:marLeft w:val="994"/>
          <w:marRight w:val="0"/>
          <w:marTop w:val="0"/>
          <w:marBottom w:val="0"/>
          <w:divBdr>
            <w:top w:val="none" w:sz="0" w:space="0" w:color="auto"/>
            <w:left w:val="none" w:sz="0" w:space="0" w:color="auto"/>
            <w:bottom w:val="none" w:sz="0" w:space="0" w:color="auto"/>
            <w:right w:val="none" w:sz="0" w:space="0" w:color="auto"/>
          </w:divBdr>
        </w:div>
        <w:div w:id="959071116">
          <w:marLeft w:val="994"/>
          <w:marRight w:val="0"/>
          <w:marTop w:val="0"/>
          <w:marBottom w:val="0"/>
          <w:divBdr>
            <w:top w:val="none" w:sz="0" w:space="0" w:color="auto"/>
            <w:left w:val="none" w:sz="0" w:space="0" w:color="auto"/>
            <w:bottom w:val="none" w:sz="0" w:space="0" w:color="auto"/>
            <w:right w:val="none" w:sz="0" w:space="0" w:color="auto"/>
          </w:divBdr>
        </w:div>
        <w:div w:id="118652836">
          <w:marLeft w:val="994"/>
          <w:marRight w:val="0"/>
          <w:marTop w:val="0"/>
          <w:marBottom w:val="0"/>
          <w:divBdr>
            <w:top w:val="none" w:sz="0" w:space="0" w:color="auto"/>
            <w:left w:val="none" w:sz="0" w:space="0" w:color="auto"/>
            <w:bottom w:val="none" w:sz="0" w:space="0" w:color="auto"/>
            <w:right w:val="none" w:sz="0" w:space="0" w:color="auto"/>
          </w:divBdr>
        </w:div>
        <w:div w:id="1318223849">
          <w:marLeft w:val="994"/>
          <w:marRight w:val="0"/>
          <w:marTop w:val="0"/>
          <w:marBottom w:val="240"/>
          <w:divBdr>
            <w:top w:val="none" w:sz="0" w:space="0" w:color="auto"/>
            <w:left w:val="none" w:sz="0" w:space="0" w:color="auto"/>
            <w:bottom w:val="none" w:sz="0" w:space="0" w:color="auto"/>
            <w:right w:val="none" w:sz="0" w:space="0" w:color="auto"/>
          </w:divBdr>
        </w:div>
        <w:div w:id="1964263148">
          <w:marLeft w:val="994"/>
          <w:marRight w:val="0"/>
          <w:marTop w:val="0"/>
          <w:marBottom w:val="0"/>
          <w:divBdr>
            <w:top w:val="none" w:sz="0" w:space="0" w:color="auto"/>
            <w:left w:val="none" w:sz="0" w:space="0" w:color="auto"/>
            <w:bottom w:val="none" w:sz="0" w:space="0" w:color="auto"/>
            <w:right w:val="none" w:sz="0" w:space="0" w:color="auto"/>
          </w:divBdr>
        </w:div>
        <w:div w:id="1580290994">
          <w:marLeft w:val="994"/>
          <w:marRight w:val="0"/>
          <w:marTop w:val="0"/>
          <w:marBottom w:val="0"/>
          <w:divBdr>
            <w:top w:val="none" w:sz="0" w:space="0" w:color="auto"/>
            <w:left w:val="none" w:sz="0" w:space="0" w:color="auto"/>
            <w:bottom w:val="none" w:sz="0" w:space="0" w:color="auto"/>
            <w:right w:val="none" w:sz="0" w:space="0" w:color="auto"/>
          </w:divBdr>
        </w:div>
        <w:div w:id="159391498">
          <w:marLeft w:val="994"/>
          <w:marRight w:val="0"/>
          <w:marTop w:val="0"/>
          <w:marBottom w:val="240"/>
          <w:divBdr>
            <w:top w:val="none" w:sz="0" w:space="0" w:color="auto"/>
            <w:left w:val="none" w:sz="0" w:space="0" w:color="auto"/>
            <w:bottom w:val="none" w:sz="0" w:space="0" w:color="auto"/>
            <w:right w:val="none" w:sz="0" w:space="0" w:color="auto"/>
          </w:divBdr>
        </w:div>
        <w:div w:id="1896699775">
          <w:marLeft w:val="994"/>
          <w:marRight w:val="0"/>
          <w:marTop w:val="0"/>
          <w:marBottom w:val="0"/>
          <w:divBdr>
            <w:top w:val="none" w:sz="0" w:space="0" w:color="auto"/>
            <w:left w:val="none" w:sz="0" w:space="0" w:color="auto"/>
            <w:bottom w:val="none" w:sz="0" w:space="0" w:color="auto"/>
            <w:right w:val="none" w:sz="0" w:space="0" w:color="auto"/>
          </w:divBdr>
        </w:div>
        <w:div w:id="494028452">
          <w:marLeft w:val="994"/>
          <w:marRight w:val="0"/>
          <w:marTop w:val="0"/>
          <w:marBottom w:val="0"/>
          <w:divBdr>
            <w:top w:val="none" w:sz="0" w:space="0" w:color="auto"/>
            <w:left w:val="none" w:sz="0" w:space="0" w:color="auto"/>
            <w:bottom w:val="none" w:sz="0" w:space="0" w:color="auto"/>
            <w:right w:val="none" w:sz="0" w:space="0" w:color="auto"/>
          </w:divBdr>
        </w:div>
        <w:div w:id="578491379">
          <w:marLeft w:val="994"/>
          <w:marRight w:val="0"/>
          <w:marTop w:val="0"/>
          <w:marBottom w:val="0"/>
          <w:divBdr>
            <w:top w:val="none" w:sz="0" w:space="0" w:color="auto"/>
            <w:left w:val="none" w:sz="0" w:space="0" w:color="auto"/>
            <w:bottom w:val="none" w:sz="0" w:space="0" w:color="auto"/>
            <w:right w:val="none" w:sz="0" w:space="0" w:color="auto"/>
          </w:divBdr>
        </w:div>
        <w:div w:id="581571498">
          <w:marLeft w:val="994"/>
          <w:marRight w:val="0"/>
          <w:marTop w:val="0"/>
          <w:marBottom w:val="0"/>
          <w:divBdr>
            <w:top w:val="none" w:sz="0" w:space="0" w:color="auto"/>
            <w:left w:val="none" w:sz="0" w:space="0" w:color="auto"/>
            <w:bottom w:val="none" w:sz="0" w:space="0" w:color="auto"/>
            <w:right w:val="none" w:sz="0" w:space="0" w:color="auto"/>
          </w:divBdr>
        </w:div>
        <w:div w:id="1615288084">
          <w:marLeft w:val="274"/>
          <w:marRight w:val="0"/>
          <w:marTop w:val="0"/>
          <w:marBottom w:val="0"/>
          <w:divBdr>
            <w:top w:val="none" w:sz="0" w:space="0" w:color="auto"/>
            <w:left w:val="none" w:sz="0" w:space="0" w:color="auto"/>
            <w:bottom w:val="none" w:sz="0" w:space="0" w:color="auto"/>
            <w:right w:val="none" w:sz="0" w:space="0" w:color="auto"/>
          </w:divBdr>
        </w:div>
        <w:div w:id="887838653">
          <w:marLeft w:val="274"/>
          <w:marRight w:val="0"/>
          <w:marTop w:val="0"/>
          <w:marBottom w:val="0"/>
          <w:divBdr>
            <w:top w:val="none" w:sz="0" w:space="0" w:color="auto"/>
            <w:left w:val="none" w:sz="0" w:space="0" w:color="auto"/>
            <w:bottom w:val="none" w:sz="0" w:space="0" w:color="auto"/>
            <w:right w:val="none" w:sz="0" w:space="0" w:color="auto"/>
          </w:divBdr>
        </w:div>
        <w:div w:id="1838376397">
          <w:marLeft w:val="274"/>
          <w:marRight w:val="0"/>
          <w:marTop w:val="0"/>
          <w:marBottom w:val="0"/>
          <w:divBdr>
            <w:top w:val="none" w:sz="0" w:space="0" w:color="auto"/>
            <w:left w:val="none" w:sz="0" w:space="0" w:color="auto"/>
            <w:bottom w:val="none" w:sz="0" w:space="0" w:color="auto"/>
            <w:right w:val="none" w:sz="0" w:space="0" w:color="auto"/>
          </w:divBdr>
        </w:div>
        <w:div w:id="589049221">
          <w:marLeft w:val="274"/>
          <w:marRight w:val="0"/>
          <w:marTop w:val="0"/>
          <w:marBottom w:val="0"/>
          <w:divBdr>
            <w:top w:val="none" w:sz="0" w:space="0" w:color="auto"/>
            <w:left w:val="none" w:sz="0" w:space="0" w:color="auto"/>
            <w:bottom w:val="none" w:sz="0" w:space="0" w:color="auto"/>
            <w:right w:val="none" w:sz="0" w:space="0" w:color="auto"/>
          </w:divBdr>
        </w:div>
        <w:div w:id="1109542047">
          <w:marLeft w:val="994"/>
          <w:marRight w:val="0"/>
          <w:marTop w:val="0"/>
          <w:marBottom w:val="0"/>
          <w:divBdr>
            <w:top w:val="none" w:sz="0" w:space="0" w:color="auto"/>
            <w:left w:val="none" w:sz="0" w:space="0" w:color="auto"/>
            <w:bottom w:val="none" w:sz="0" w:space="0" w:color="auto"/>
            <w:right w:val="none" w:sz="0" w:space="0" w:color="auto"/>
          </w:divBdr>
        </w:div>
        <w:div w:id="529531190">
          <w:marLeft w:val="994"/>
          <w:marRight w:val="0"/>
          <w:marTop w:val="0"/>
          <w:marBottom w:val="0"/>
          <w:divBdr>
            <w:top w:val="none" w:sz="0" w:space="0" w:color="auto"/>
            <w:left w:val="none" w:sz="0" w:space="0" w:color="auto"/>
            <w:bottom w:val="none" w:sz="0" w:space="0" w:color="auto"/>
            <w:right w:val="none" w:sz="0" w:space="0" w:color="auto"/>
          </w:divBdr>
        </w:div>
        <w:div w:id="1266622064">
          <w:marLeft w:val="994"/>
          <w:marRight w:val="0"/>
          <w:marTop w:val="0"/>
          <w:marBottom w:val="240"/>
          <w:divBdr>
            <w:top w:val="none" w:sz="0" w:space="0" w:color="auto"/>
            <w:left w:val="none" w:sz="0" w:space="0" w:color="auto"/>
            <w:bottom w:val="none" w:sz="0" w:space="0" w:color="auto"/>
            <w:right w:val="none" w:sz="0" w:space="0" w:color="auto"/>
          </w:divBdr>
        </w:div>
        <w:div w:id="1671181939">
          <w:marLeft w:val="274"/>
          <w:marRight w:val="0"/>
          <w:marTop w:val="0"/>
          <w:marBottom w:val="0"/>
          <w:divBdr>
            <w:top w:val="none" w:sz="0" w:space="0" w:color="auto"/>
            <w:left w:val="none" w:sz="0" w:space="0" w:color="auto"/>
            <w:bottom w:val="none" w:sz="0" w:space="0" w:color="auto"/>
            <w:right w:val="none" w:sz="0" w:space="0" w:color="auto"/>
          </w:divBdr>
        </w:div>
        <w:div w:id="110712032">
          <w:marLeft w:val="274"/>
          <w:marRight w:val="0"/>
          <w:marTop w:val="0"/>
          <w:marBottom w:val="0"/>
          <w:divBdr>
            <w:top w:val="none" w:sz="0" w:space="0" w:color="auto"/>
            <w:left w:val="none" w:sz="0" w:space="0" w:color="auto"/>
            <w:bottom w:val="none" w:sz="0" w:space="0" w:color="auto"/>
            <w:right w:val="none" w:sz="0" w:space="0" w:color="auto"/>
          </w:divBdr>
        </w:div>
      </w:divsChild>
    </w:div>
    <w:div w:id="900137895">
      <w:bodyDiv w:val="1"/>
      <w:marLeft w:val="0"/>
      <w:marRight w:val="0"/>
      <w:marTop w:val="0"/>
      <w:marBottom w:val="0"/>
      <w:divBdr>
        <w:top w:val="none" w:sz="0" w:space="0" w:color="auto"/>
        <w:left w:val="none" w:sz="0" w:space="0" w:color="auto"/>
        <w:bottom w:val="none" w:sz="0" w:space="0" w:color="auto"/>
        <w:right w:val="none" w:sz="0" w:space="0" w:color="auto"/>
      </w:divBdr>
    </w:div>
    <w:div w:id="925191430">
      <w:bodyDiv w:val="1"/>
      <w:marLeft w:val="0"/>
      <w:marRight w:val="0"/>
      <w:marTop w:val="0"/>
      <w:marBottom w:val="0"/>
      <w:divBdr>
        <w:top w:val="none" w:sz="0" w:space="0" w:color="auto"/>
        <w:left w:val="none" w:sz="0" w:space="0" w:color="auto"/>
        <w:bottom w:val="none" w:sz="0" w:space="0" w:color="auto"/>
        <w:right w:val="none" w:sz="0" w:space="0" w:color="auto"/>
      </w:divBdr>
      <w:divsChild>
        <w:div w:id="421100983">
          <w:marLeft w:val="274"/>
          <w:marRight w:val="0"/>
          <w:marTop w:val="0"/>
          <w:marBottom w:val="0"/>
          <w:divBdr>
            <w:top w:val="none" w:sz="0" w:space="0" w:color="auto"/>
            <w:left w:val="none" w:sz="0" w:space="0" w:color="auto"/>
            <w:bottom w:val="none" w:sz="0" w:space="0" w:color="auto"/>
            <w:right w:val="none" w:sz="0" w:space="0" w:color="auto"/>
          </w:divBdr>
        </w:div>
        <w:div w:id="2062240311">
          <w:marLeft w:val="274"/>
          <w:marRight w:val="0"/>
          <w:marTop w:val="0"/>
          <w:marBottom w:val="200"/>
          <w:divBdr>
            <w:top w:val="none" w:sz="0" w:space="0" w:color="auto"/>
            <w:left w:val="none" w:sz="0" w:space="0" w:color="auto"/>
            <w:bottom w:val="none" w:sz="0" w:space="0" w:color="auto"/>
            <w:right w:val="none" w:sz="0" w:space="0" w:color="auto"/>
          </w:divBdr>
        </w:div>
        <w:div w:id="993872538">
          <w:marLeft w:val="274"/>
          <w:marRight w:val="0"/>
          <w:marTop w:val="0"/>
          <w:marBottom w:val="240"/>
          <w:divBdr>
            <w:top w:val="none" w:sz="0" w:space="0" w:color="auto"/>
            <w:left w:val="none" w:sz="0" w:space="0" w:color="auto"/>
            <w:bottom w:val="none" w:sz="0" w:space="0" w:color="auto"/>
            <w:right w:val="none" w:sz="0" w:space="0" w:color="auto"/>
          </w:divBdr>
        </w:div>
        <w:div w:id="1407411502">
          <w:marLeft w:val="274"/>
          <w:marRight w:val="0"/>
          <w:marTop w:val="0"/>
          <w:marBottom w:val="240"/>
          <w:divBdr>
            <w:top w:val="none" w:sz="0" w:space="0" w:color="auto"/>
            <w:left w:val="none" w:sz="0" w:space="0" w:color="auto"/>
            <w:bottom w:val="none" w:sz="0" w:space="0" w:color="auto"/>
            <w:right w:val="none" w:sz="0" w:space="0" w:color="auto"/>
          </w:divBdr>
        </w:div>
        <w:div w:id="1311441119">
          <w:marLeft w:val="274"/>
          <w:marRight w:val="0"/>
          <w:marTop w:val="0"/>
          <w:marBottom w:val="240"/>
          <w:divBdr>
            <w:top w:val="none" w:sz="0" w:space="0" w:color="auto"/>
            <w:left w:val="none" w:sz="0" w:space="0" w:color="auto"/>
            <w:bottom w:val="none" w:sz="0" w:space="0" w:color="auto"/>
            <w:right w:val="none" w:sz="0" w:space="0" w:color="auto"/>
          </w:divBdr>
        </w:div>
        <w:div w:id="1460339503">
          <w:marLeft w:val="274"/>
          <w:marRight w:val="0"/>
          <w:marTop w:val="0"/>
          <w:marBottom w:val="240"/>
          <w:divBdr>
            <w:top w:val="none" w:sz="0" w:space="0" w:color="auto"/>
            <w:left w:val="none" w:sz="0" w:space="0" w:color="auto"/>
            <w:bottom w:val="none" w:sz="0" w:space="0" w:color="auto"/>
            <w:right w:val="none" w:sz="0" w:space="0" w:color="auto"/>
          </w:divBdr>
        </w:div>
      </w:divsChild>
    </w:div>
    <w:div w:id="944921783">
      <w:bodyDiv w:val="1"/>
      <w:marLeft w:val="0"/>
      <w:marRight w:val="0"/>
      <w:marTop w:val="0"/>
      <w:marBottom w:val="0"/>
      <w:divBdr>
        <w:top w:val="none" w:sz="0" w:space="0" w:color="auto"/>
        <w:left w:val="none" w:sz="0" w:space="0" w:color="auto"/>
        <w:bottom w:val="none" w:sz="0" w:space="0" w:color="auto"/>
        <w:right w:val="none" w:sz="0" w:space="0" w:color="auto"/>
      </w:divBdr>
    </w:div>
    <w:div w:id="962343906">
      <w:bodyDiv w:val="1"/>
      <w:marLeft w:val="0"/>
      <w:marRight w:val="0"/>
      <w:marTop w:val="0"/>
      <w:marBottom w:val="0"/>
      <w:divBdr>
        <w:top w:val="none" w:sz="0" w:space="0" w:color="auto"/>
        <w:left w:val="none" w:sz="0" w:space="0" w:color="auto"/>
        <w:bottom w:val="none" w:sz="0" w:space="0" w:color="auto"/>
        <w:right w:val="none" w:sz="0" w:space="0" w:color="auto"/>
      </w:divBdr>
    </w:div>
    <w:div w:id="1069620493">
      <w:bodyDiv w:val="1"/>
      <w:marLeft w:val="0"/>
      <w:marRight w:val="0"/>
      <w:marTop w:val="0"/>
      <w:marBottom w:val="0"/>
      <w:divBdr>
        <w:top w:val="none" w:sz="0" w:space="0" w:color="auto"/>
        <w:left w:val="none" w:sz="0" w:space="0" w:color="auto"/>
        <w:bottom w:val="none" w:sz="0" w:space="0" w:color="auto"/>
        <w:right w:val="none" w:sz="0" w:space="0" w:color="auto"/>
      </w:divBdr>
    </w:div>
    <w:div w:id="1104348124">
      <w:bodyDiv w:val="1"/>
      <w:marLeft w:val="0"/>
      <w:marRight w:val="0"/>
      <w:marTop w:val="0"/>
      <w:marBottom w:val="0"/>
      <w:divBdr>
        <w:top w:val="none" w:sz="0" w:space="0" w:color="auto"/>
        <w:left w:val="none" w:sz="0" w:space="0" w:color="auto"/>
        <w:bottom w:val="none" w:sz="0" w:space="0" w:color="auto"/>
        <w:right w:val="none" w:sz="0" w:space="0" w:color="auto"/>
      </w:divBdr>
    </w:div>
    <w:div w:id="1109158840">
      <w:bodyDiv w:val="1"/>
      <w:marLeft w:val="0"/>
      <w:marRight w:val="0"/>
      <w:marTop w:val="0"/>
      <w:marBottom w:val="0"/>
      <w:divBdr>
        <w:top w:val="none" w:sz="0" w:space="0" w:color="auto"/>
        <w:left w:val="none" w:sz="0" w:space="0" w:color="auto"/>
        <w:bottom w:val="none" w:sz="0" w:space="0" w:color="auto"/>
        <w:right w:val="none" w:sz="0" w:space="0" w:color="auto"/>
      </w:divBdr>
    </w:div>
    <w:div w:id="1145121307">
      <w:bodyDiv w:val="1"/>
      <w:marLeft w:val="0"/>
      <w:marRight w:val="0"/>
      <w:marTop w:val="0"/>
      <w:marBottom w:val="0"/>
      <w:divBdr>
        <w:top w:val="none" w:sz="0" w:space="0" w:color="auto"/>
        <w:left w:val="none" w:sz="0" w:space="0" w:color="auto"/>
        <w:bottom w:val="none" w:sz="0" w:space="0" w:color="auto"/>
        <w:right w:val="none" w:sz="0" w:space="0" w:color="auto"/>
      </w:divBdr>
    </w:div>
    <w:div w:id="1160389420">
      <w:bodyDiv w:val="1"/>
      <w:marLeft w:val="0"/>
      <w:marRight w:val="0"/>
      <w:marTop w:val="0"/>
      <w:marBottom w:val="0"/>
      <w:divBdr>
        <w:top w:val="none" w:sz="0" w:space="0" w:color="auto"/>
        <w:left w:val="none" w:sz="0" w:space="0" w:color="auto"/>
        <w:bottom w:val="none" w:sz="0" w:space="0" w:color="auto"/>
        <w:right w:val="none" w:sz="0" w:space="0" w:color="auto"/>
      </w:divBdr>
      <w:divsChild>
        <w:div w:id="452526738">
          <w:marLeft w:val="274"/>
          <w:marRight w:val="0"/>
          <w:marTop w:val="0"/>
          <w:marBottom w:val="240"/>
          <w:divBdr>
            <w:top w:val="none" w:sz="0" w:space="0" w:color="auto"/>
            <w:left w:val="none" w:sz="0" w:space="0" w:color="auto"/>
            <w:bottom w:val="none" w:sz="0" w:space="0" w:color="auto"/>
            <w:right w:val="none" w:sz="0" w:space="0" w:color="auto"/>
          </w:divBdr>
        </w:div>
        <w:div w:id="1402168415">
          <w:marLeft w:val="274"/>
          <w:marRight w:val="0"/>
          <w:marTop w:val="0"/>
          <w:marBottom w:val="240"/>
          <w:divBdr>
            <w:top w:val="none" w:sz="0" w:space="0" w:color="auto"/>
            <w:left w:val="none" w:sz="0" w:space="0" w:color="auto"/>
            <w:bottom w:val="none" w:sz="0" w:space="0" w:color="auto"/>
            <w:right w:val="none" w:sz="0" w:space="0" w:color="auto"/>
          </w:divBdr>
        </w:div>
        <w:div w:id="1115448382">
          <w:marLeft w:val="274"/>
          <w:marRight w:val="0"/>
          <w:marTop w:val="0"/>
          <w:marBottom w:val="240"/>
          <w:divBdr>
            <w:top w:val="none" w:sz="0" w:space="0" w:color="auto"/>
            <w:left w:val="none" w:sz="0" w:space="0" w:color="auto"/>
            <w:bottom w:val="none" w:sz="0" w:space="0" w:color="auto"/>
            <w:right w:val="none" w:sz="0" w:space="0" w:color="auto"/>
          </w:divBdr>
        </w:div>
        <w:div w:id="1377318324">
          <w:marLeft w:val="274"/>
          <w:marRight w:val="0"/>
          <w:marTop w:val="0"/>
          <w:marBottom w:val="240"/>
          <w:divBdr>
            <w:top w:val="none" w:sz="0" w:space="0" w:color="auto"/>
            <w:left w:val="none" w:sz="0" w:space="0" w:color="auto"/>
            <w:bottom w:val="none" w:sz="0" w:space="0" w:color="auto"/>
            <w:right w:val="none" w:sz="0" w:space="0" w:color="auto"/>
          </w:divBdr>
        </w:div>
        <w:div w:id="376054534">
          <w:marLeft w:val="994"/>
          <w:marRight w:val="0"/>
          <w:marTop w:val="0"/>
          <w:marBottom w:val="240"/>
          <w:divBdr>
            <w:top w:val="none" w:sz="0" w:space="0" w:color="auto"/>
            <w:left w:val="none" w:sz="0" w:space="0" w:color="auto"/>
            <w:bottom w:val="none" w:sz="0" w:space="0" w:color="auto"/>
            <w:right w:val="none" w:sz="0" w:space="0" w:color="auto"/>
          </w:divBdr>
        </w:div>
        <w:div w:id="2096244134">
          <w:marLeft w:val="994"/>
          <w:marRight w:val="0"/>
          <w:marTop w:val="0"/>
          <w:marBottom w:val="240"/>
          <w:divBdr>
            <w:top w:val="none" w:sz="0" w:space="0" w:color="auto"/>
            <w:left w:val="none" w:sz="0" w:space="0" w:color="auto"/>
            <w:bottom w:val="none" w:sz="0" w:space="0" w:color="auto"/>
            <w:right w:val="none" w:sz="0" w:space="0" w:color="auto"/>
          </w:divBdr>
        </w:div>
        <w:div w:id="1622298039">
          <w:marLeft w:val="994"/>
          <w:marRight w:val="0"/>
          <w:marTop w:val="0"/>
          <w:marBottom w:val="240"/>
          <w:divBdr>
            <w:top w:val="none" w:sz="0" w:space="0" w:color="auto"/>
            <w:left w:val="none" w:sz="0" w:space="0" w:color="auto"/>
            <w:bottom w:val="none" w:sz="0" w:space="0" w:color="auto"/>
            <w:right w:val="none" w:sz="0" w:space="0" w:color="auto"/>
          </w:divBdr>
        </w:div>
        <w:div w:id="1501312348">
          <w:marLeft w:val="274"/>
          <w:marRight w:val="0"/>
          <w:marTop w:val="0"/>
          <w:marBottom w:val="240"/>
          <w:divBdr>
            <w:top w:val="none" w:sz="0" w:space="0" w:color="auto"/>
            <w:left w:val="none" w:sz="0" w:space="0" w:color="auto"/>
            <w:bottom w:val="none" w:sz="0" w:space="0" w:color="auto"/>
            <w:right w:val="none" w:sz="0" w:space="0" w:color="auto"/>
          </w:divBdr>
        </w:div>
        <w:div w:id="631208439">
          <w:marLeft w:val="274"/>
          <w:marRight w:val="0"/>
          <w:marTop w:val="0"/>
          <w:marBottom w:val="240"/>
          <w:divBdr>
            <w:top w:val="none" w:sz="0" w:space="0" w:color="auto"/>
            <w:left w:val="none" w:sz="0" w:space="0" w:color="auto"/>
            <w:bottom w:val="none" w:sz="0" w:space="0" w:color="auto"/>
            <w:right w:val="none" w:sz="0" w:space="0" w:color="auto"/>
          </w:divBdr>
        </w:div>
        <w:div w:id="1785494501">
          <w:marLeft w:val="274"/>
          <w:marRight w:val="0"/>
          <w:marTop w:val="0"/>
          <w:marBottom w:val="240"/>
          <w:divBdr>
            <w:top w:val="none" w:sz="0" w:space="0" w:color="auto"/>
            <w:left w:val="none" w:sz="0" w:space="0" w:color="auto"/>
            <w:bottom w:val="none" w:sz="0" w:space="0" w:color="auto"/>
            <w:right w:val="none" w:sz="0" w:space="0" w:color="auto"/>
          </w:divBdr>
        </w:div>
        <w:div w:id="1155802584">
          <w:marLeft w:val="274"/>
          <w:marRight w:val="0"/>
          <w:marTop w:val="0"/>
          <w:marBottom w:val="240"/>
          <w:divBdr>
            <w:top w:val="none" w:sz="0" w:space="0" w:color="auto"/>
            <w:left w:val="none" w:sz="0" w:space="0" w:color="auto"/>
            <w:bottom w:val="none" w:sz="0" w:space="0" w:color="auto"/>
            <w:right w:val="none" w:sz="0" w:space="0" w:color="auto"/>
          </w:divBdr>
        </w:div>
        <w:div w:id="2100978196">
          <w:marLeft w:val="994"/>
          <w:marRight w:val="0"/>
          <w:marTop w:val="0"/>
          <w:marBottom w:val="0"/>
          <w:divBdr>
            <w:top w:val="none" w:sz="0" w:space="0" w:color="auto"/>
            <w:left w:val="none" w:sz="0" w:space="0" w:color="auto"/>
            <w:bottom w:val="none" w:sz="0" w:space="0" w:color="auto"/>
            <w:right w:val="none" w:sz="0" w:space="0" w:color="auto"/>
          </w:divBdr>
        </w:div>
        <w:div w:id="1036661024">
          <w:marLeft w:val="994"/>
          <w:marRight w:val="0"/>
          <w:marTop w:val="0"/>
          <w:marBottom w:val="0"/>
          <w:divBdr>
            <w:top w:val="none" w:sz="0" w:space="0" w:color="auto"/>
            <w:left w:val="none" w:sz="0" w:space="0" w:color="auto"/>
            <w:bottom w:val="none" w:sz="0" w:space="0" w:color="auto"/>
            <w:right w:val="none" w:sz="0" w:space="0" w:color="auto"/>
          </w:divBdr>
        </w:div>
        <w:div w:id="752555298">
          <w:marLeft w:val="994"/>
          <w:marRight w:val="0"/>
          <w:marTop w:val="0"/>
          <w:marBottom w:val="0"/>
          <w:divBdr>
            <w:top w:val="none" w:sz="0" w:space="0" w:color="auto"/>
            <w:left w:val="none" w:sz="0" w:space="0" w:color="auto"/>
            <w:bottom w:val="none" w:sz="0" w:space="0" w:color="auto"/>
            <w:right w:val="none" w:sz="0" w:space="0" w:color="auto"/>
          </w:divBdr>
        </w:div>
        <w:div w:id="1576471804">
          <w:marLeft w:val="994"/>
          <w:marRight w:val="0"/>
          <w:marTop w:val="0"/>
          <w:marBottom w:val="0"/>
          <w:divBdr>
            <w:top w:val="none" w:sz="0" w:space="0" w:color="auto"/>
            <w:left w:val="none" w:sz="0" w:space="0" w:color="auto"/>
            <w:bottom w:val="none" w:sz="0" w:space="0" w:color="auto"/>
            <w:right w:val="none" w:sz="0" w:space="0" w:color="auto"/>
          </w:divBdr>
        </w:div>
        <w:div w:id="884755973">
          <w:marLeft w:val="994"/>
          <w:marRight w:val="0"/>
          <w:marTop w:val="0"/>
          <w:marBottom w:val="0"/>
          <w:divBdr>
            <w:top w:val="none" w:sz="0" w:space="0" w:color="auto"/>
            <w:left w:val="none" w:sz="0" w:space="0" w:color="auto"/>
            <w:bottom w:val="none" w:sz="0" w:space="0" w:color="auto"/>
            <w:right w:val="none" w:sz="0" w:space="0" w:color="auto"/>
          </w:divBdr>
        </w:div>
        <w:div w:id="83502163">
          <w:marLeft w:val="994"/>
          <w:marRight w:val="0"/>
          <w:marTop w:val="0"/>
          <w:marBottom w:val="0"/>
          <w:divBdr>
            <w:top w:val="none" w:sz="0" w:space="0" w:color="auto"/>
            <w:left w:val="none" w:sz="0" w:space="0" w:color="auto"/>
            <w:bottom w:val="none" w:sz="0" w:space="0" w:color="auto"/>
            <w:right w:val="none" w:sz="0" w:space="0" w:color="auto"/>
          </w:divBdr>
        </w:div>
        <w:div w:id="501967644">
          <w:marLeft w:val="994"/>
          <w:marRight w:val="0"/>
          <w:marTop w:val="0"/>
          <w:marBottom w:val="0"/>
          <w:divBdr>
            <w:top w:val="none" w:sz="0" w:space="0" w:color="auto"/>
            <w:left w:val="none" w:sz="0" w:space="0" w:color="auto"/>
            <w:bottom w:val="none" w:sz="0" w:space="0" w:color="auto"/>
            <w:right w:val="none" w:sz="0" w:space="0" w:color="auto"/>
          </w:divBdr>
        </w:div>
      </w:divsChild>
    </w:div>
    <w:div w:id="1178277698">
      <w:bodyDiv w:val="1"/>
      <w:marLeft w:val="0"/>
      <w:marRight w:val="0"/>
      <w:marTop w:val="0"/>
      <w:marBottom w:val="0"/>
      <w:divBdr>
        <w:top w:val="none" w:sz="0" w:space="0" w:color="auto"/>
        <w:left w:val="none" w:sz="0" w:space="0" w:color="auto"/>
        <w:bottom w:val="none" w:sz="0" w:space="0" w:color="auto"/>
        <w:right w:val="none" w:sz="0" w:space="0" w:color="auto"/>
      </w:divBdr>
    </w:div>
    <w:div w:id="1241528020">
      <w:bodyDiv w:val="1"/>
      <w:marLeft w:val="0"/>
      <w:marRight w:val="0"/>
      <w:marTop w:val="0"/>
      <w:marBottom w:val="0"/>
      <w:divBdr>
        <w:top w:val="none" w:sz="0" w:space="0" w:color="auto"/>
        <w:left w:val="none" w:sz="0" w:space="0" w:color="auto"/>
        <w:bottom w:val="none" w:sz="0" w:space="0" w:color="auto"/>
        <w:right w:val="none" w:sz="0" w:space="0" w:color="auto"/>
      </w:divBdr>
    </w:div>
    <w:div w:id="1251230249">
      <w:bodyDiv w:val="1"/>
      <w:marLeft w:val="0"/>
      <w:marRight w:val="0"/>
      <w:marTop w:val="0"/>
      <w:marBottom w:val="0"/>
      <w:divBdr>
        <w:top w:val="none" w:sz="0" w:space="0" w:color="auto"/>
        <w:left w:val="none" w:sz="0" w:space="0" w:color="auto"/>
        <w:bottom w:val="none" w:sz="0" w:space="0" w:color="auto"/>
        <w:right w:val="none" w:sz="0" w:space="0" w:color="auto"/>
      </w:divBdr>
    </w:div>
    <w:div w:id="1264142808">
      <w:bodyDiv w:val="1"/>
      <w:marLeft w:val="0"/>
      <w:marRight w:val="0"/>
      <w:marTop w:val="0"/>
      <w:marBottom w:val="0"/>
      <w:divBdr>
        <w:top w:val="none" w:sz="0" w:space="0" w:color="auto"/>
        <w:left w:val="none" w:sz="0" w:space="0" w:color="auto"/>
        <w:bottom w:val="none" w:sz="0" w:space="0" w:color="auto"/>
        <w:right w:val="none" w:sz="0" w:space="0" w:color="auto"/>
      </w:divBdr>
      <w:divsChild>
        <w:div w:id="1241330719">
          <w:marLeft w:val="274"/>
          <w:marRight w:val="0"/>
          <w:marTop w:val="0"/>
          <w:marBottom w:val="0"/>
          <w:divBdr>
            <w:top w:val="none" w:sz="0" w:space="0" w:color="auto"/>
            <w:left w:val="none" w:sz="0" w:space="0" w:color="auto"/>
            <w:bottom w:val="none" w:sz="0" w:space="0" w:color="auto"/>
            <w:right w:val="none" w:sz="0" w:space="0" w:color="auto"/>
          </w:divBdr>
        </w:div>
        <w:div w:id="282348166">
          <w:marLeft w:val="274"/>
          <w:marRight w:val="0"/>
          <w:marTop w:val="0"/>
          <w:marBottom w:val="0"/>
          <w:divBdr>
            <w:top w:val="none" w:sz="0" w:space="0" w:color="auto"/>
            <w:left w:val="none" w:sz="0" w:space="0" w:color="auto"/>
            <w:bottom w:val="none" w:sz="0" w:space="0" w:color="auto"/>
            <w:right w:val="none" w:sz="0" w:space="0" w:color="auto"/>
          </w:divBdr>
        </w:div>
        <w:div w:id="1666859281">
          <w:marLeft w:val="274"/>
          <w:marRight w:val="0"/>
          <w:marTop w:val="0"/>
          <w:marBottom w:val="0"/>
          <w:divBdr>
            <w:top w:val="none" w:sz="0" w:space="0" w:color="auto"/>
            <w:left w:val="none" w:sz="0" w:space="0" w:color="auto"/>
            <w:bottom w:val="none" w:sz="0" w:space="0" w:color="auto"/>
            <w:right w:val="none" w:sz="0" w:space="0" w:color="auto"/>
          </w:divBdr>
        </w:div>
        <w:div w:id="1019741530">
          <w:marLeft w:val="274"/>
          <w:marRight w:val="0"/>
          <w:marTop w:val="0"/>
          <w:marBottom w:val="240"/>
          <w:divBdr>
            <w:top w:val="none" w:sz="0" w:space="0" w:color="auto"/>
            <w:left w:val="none" w:sz="0" w:space="0" w:color="auto"/>
            <w:bottom w:val="none" w:sz="0" w:space="0" w:color="auto"/>
            <w:right w:val="none" w:sz="0" w:space="0" w:color="auto"/>
          </w:divBdr>
        </w:div>
        <w:div w:id="1718967180">
          <w:marLeft w:val="274"/>
          <w:marRight w:val="0"/>
          <w:marTop w:val="0"/>
          <w:marBottom w:val="0"/>
          <w:divBdr>
            <w:top w:val="none" w:sz="0" w:space="0" w:color="auto"/>
            <w:left w:val="none" w:sz="0" w:space="0" w:color="auto"/>
            <w:bottom w:val="none" w:sz="0" w:space="0" w:color="auto"/>
            <w:right w:val="none" w:sz="0" w:space="0" w:color="auto"/>
          </w:divBdr>
        </w:div>
        <w:div w:id="1249726335">
          <w:marLeft w:val="274"/>
          <w:marRight w:val="0"/>
          <w:marTop w:val="0"/>
          <w:marBottom w:val="0"/>
          <w:divBdr>
            <w:top w:val="none" w:sz="0" w:space="0" w:color="auto"/>
            <w:left w:val="none" w:sz="0" w:space="0" w:color="auto"/>
            <w:bottom w:val="none" w:sz="0" w:space="0" w:color="auto"/>
            <w:right w:val="none" w:sz="0" w:space="0" w:color="auto"/>
          </w:divBdr>
        </w:div>
        <w:div w:id="345062513">
          <w:marLeft w:val="274"/>
          <w:marRight w:val="0"/>
          <w:marTop w:val="0"/>
          <w:marBottom w:val="240"/>
          <w:divBdr>
            <w:top w:val="none" w:sz="0" w:space="0" w:color="auto"/>
            <w:left w:val="none" w:sz="0" w:space="0" w:color="auto"/>
            <w:bottom w:val="none" w:sz="0" w:space="0" w:color="auto"/>
            <w:right w:val="none" w:sz="0" w:space="0" w:color="auto"/>
          </w:divBdr>
        </w:div>
        <w:div w:id="493230361">
          <w:marLeft w:val="274"/>
          <w:marRight w:val="0"/>
          <w:marTop w:val="0"/>
          <w:marBottom w:val="0"/>
          <w:divBdr>
            <w:top w:val="none" w:sz="0" w:space="0" w:color="auto"/>
            <w:left w:val="none" w:sz="0" w:space="0" w:color="auto"/>
            <w:bottom w:val="none" w:sz="0" w:space="0" w:color="auto"/>
            <w:right w:val="none" w:sz="0" w:space="0" w:color="auto"/>
          </w:divBdr>
        </w:div>
        <w:div w:id="1979529074">
          <w:marLeft w:val="274"/>
          <w:marRight w:val="0"/>
          <w:marTop w:val="0"/>
          <w:marBottom w:val="0"/>
          <w:divBdr>
            <w:top w:val="none" w:sz="0" w:space="0" w:color="auto"/>
            <w:left w:val="none" w:sz="0" w:space="0" w:color="auto"/>
            <w:bottom w:val="none" w:sz="0" w:space="0" w:color="auto"/>
            <w:right w:val="none" w:sz="0" w:space="0" w:color="auto"/>
          </w:divBdr>
        </w:div>
        <w:div w:id="1143084121">
          <w:marLeft w:val="274"/>
          <w:marRight w:val="0"/>
          <w:marTop w:val="0"/>
          <w:marBottom w:val="0"/>
          <w:divBdr>
            <w:top w:val="none" w:sz="0" w:space="0" w:color="auto"/>
            <w:left w:val="none" w:sz="0" w:space="0" w:color="auto"/>
            <w:bottom w:val="none" w:sz="0" w:space="0" w:color="auto"/>
            <w:right w:val="none" w:sz="0" w:space="0" w:color="auto"/>
          </w:divBdr>
        </w:div>
        <w:div w:id="987781545">
          <w:marLeft w:val="274"/>
          <w:marRight w:val="0"/>
          <w:marTop w:val="0"/>
          <w:marBottom w:val="240"/>
          <w:divBdr>
            <w:top w:val="none" w:sz="0" w:space="0" w:color="auto"/>
            <w:left w:val="none" w:sz="0" w:space="0" w:color="auto"/>
            <w:bottom w:val="none" w:sz="0" w:space="0" w:color="auto"/>
            <w:right w:val="none" w:sz="0" w:space="0" w:color="auto"/>
          </w:divBdr>
        </w:div>
        <w:div w:id="997883716">
          <w:marLeft w:val="274"/>
          <w:marRight w:val="0"/>
          <w:marTop w:val="0"/>
          <w:marBottom w:val="0"/>
          <w:divBdr>
            <w:top w:val="none" w:sz="0" w:space="0" w:color="auto"/>
            <w:left w:val="none" w:sz="0" w:space="0" w:color="auto"/>
            <w:bottom w:val="none" w:sz="0" w:space="0" w:color="auto"/>
            <w:right w:val="none" w:sz="0" w:space="0" w:color="auto"/>
          </w:divBdr>
        </w:div>
        <w:div w:id="1833443424">
          <w:marLeft w:val="274"/>
          <w:marRight w:val="0"/>
          <w:marTop w:val="0"/>
          <w:marBottom w:val="0"/>
          <w:divBdr>
            <w:top w:val="none" w:sz="0" w:space="0" w:color="auto"/>
            <w:left w:val="none" w:sz="0" w:space="0" w:color="auto"/>
            <w:bottom w:val="none" w:sz="0" w:space="0" w:color="auto"/>
            <w:right w:val="none" w:sz="0" w:space="0" w:color="auto"/>
          </w:divBdr>
        </w:div>
        <w:div w:id="1947036114">
          <w:marLeft w:val="274"/>
          <w:marRight w:val="0"/>
          <w:marTop w:val="0"/>
          <w:marBottom w:val="0"/>
          <w:divBdr>
            <w:top w:val="none" w:sz="0" w:space="0" w:color="auto"/>
            <w:left w:val="none" w:sz="0" w:space="0" w:color="auto"/>
            <w:bottom w:val="none" w:sz="0" w:space="0" w:color="auto"/>
            <w:right w:val="none" w:sz="0" w:space="0" w:color="auto"/>
          </w:divBdr>
        </w:div>
        <w:div w:id="441459372">
          <w:marLeft w:val="274"/>
          <w:marRight w:val="0"/>
          <w:marTop w:val="0"/>
          <w:marBottom w:val="240"/>
          <w:divBdr>
            <w:top w:val="none" w:sz="0" w:space="0" w:color="auto"/>
            <w:left w:val="none" w:sz="0" w:space="0" w:color="auto"/>
            <w:bottom w:val="none" w:sz="0" w:space="0" w:color="auto"/>
            <w:right w:val="none" w:sz="0" w:space="0" w:color="auto"/>
          </w:divBdr>
        </w:div>
        <w:div w:id="1440443048">
          <w:marLeft w:val="274"/>
          <w:marRight w:val="0"/>
          <w:marTop w:val="0"/>
          <w:marBottom w:val="0"/>
          <w:divBdr>
            <w:top w:val="none" w:sz="0" w:space="0" w:color="auto"/>
            <w:left w:val="none" w:sz="0" w:space="0" w:color="auto"/>
            <w:bottom w:val="none" w:sz="0" w:space="0" w:color="auto"/>
            <w:right w:val="none" w:sz="0" w:space="0" w:color="auto"/>
          </w:divBdr>
        </w:div>
        <w:div w:id="573516644">
          <w:marLeft w:val="274"/>
          <w:marRight w:val="0"/>
          <w:marTop w:val="0"/>
          <w:marBottom w:val="0"/>
          <w:divBdr>
            <w:top w:val="none" w:sz="0" w:space="0" w:color="auto"/>
            <w:left w:val="none" w:sz="0" w:space="0" w:color="auto"/>
            <w:bottom w:val="none" w:sz="0" w:space="0" w:color="auto"/>
            <w:right w:val="none" w:sz="0" w:space="0" w:color="auto"/>
          </w:divBdr>
        </w:div>
        <w:div w:id="988438447">
          <w:marLeft w:val="274"/>
          <w:marRight w:val="0"/>
          <w:marTop w:val="0"/>
          <w:marBottom w:val="240"/>
          <w:divBdr>
            <w:top w:val="none" w:sz="0" w:space="0" w:color="auto"/>
            <w:left w:val="none" w:sz="0" w:space="0" w:color="auto"/>
            <w:bottom w:val="none" w:sz="0" w:space="0" w:color="auto"/>
            <w:right w:val="none" w:sz="0" w:space="0" w:color="auto"/>
          </w:divBdr>
        </w:div>
        <w:div w:id="1689329404">
          <w:marLeft w:val="274"/>
          <w:marRight w:val="0"/>
          <w:marTop w:val="0"/>
          <w:marBottom w:val="0"/>
          <w:divBdr>
            <w:top w:val="none" w:sz="0" w:space="0" w:color="auto"/>
            <w:left w:val="none" w:sz="0" w:space="0" w:color="auto"/>
            <w:bottom w:val="none" w:sz="0" w:space="0" w:color="auto"/>
            <w:right w:val="none" w:sz="0" w:space="0" w:color="auto"/>
          </w:divBdr>
        </w:div>
        <w:div w:id="1815486273">
          <w:marLeft w:val="274"/>
          <w:marRight w:val="0"/>
          <w:marTop w:val="0"/>
          <w:marBottom w:val="0"/>
          <w:divBdr>
            <w:top w:val="none" w:sz="0" w:space="0" w:color="auto"/>
            <w:left w:val="none" w:sz="0" w:space="0" w:color="auto"/>
            <w:bottom w:val="none" w:sz="0" w:space="0" w:color="auto"/>
            <w:right w:val="none" w:sz="0" w:space="0" w:color="auto"/>
          </w:divBdr>
        </w:div>
        <w:div w:id="2044675469">
          <w:marLeft w:val="274"/>
          <w:marRight w:val="0"/>
          <w:marTop w:val="0"/>
          <w:marBottom w:val="0"/>
          <w:divBdr>
            <w:top w:val="none" w:sz="0" w:space="0" w:color="auto"/>
            <w:left w:val="none" w:sz="0" w:space="0" w:color="auto"/>
            <w:bottom w:val="none" w:sz="0" w:space="0" w:color="auto"/>
            <w:right w:val="none" w:sz="0" w:space="0" w:color="auto"/>
          </w:divBdr>
        </w:div>
        <w:div w:id="1232427279">
          <w:marLeft w:val="274"/>
          <w:marRight w:val="0"/>
          <w:marTop w:val="0"/>
          <w:marBottom w:val="0"/>
          <w:divBdr>
            <w:top w:val="none" w:sz="0" w:space="0" w:color="auto"/>
            <w:left w:val="none" w:sz="0" w:space="0" w:color="auto"/>
            <w:bottom w:val="none" w:sz="0" w:space="0" w:color="auto"/>
            <w:right w:val="none" w:sz="0" w:space="0" w:color="auto"/>
          </w:divBdr>
        </w:div>
        <w:div w:id="1968462734">
          <w:marLeft w:val="274"/>
          <w:marRight w:val="0"/>
          <w:marTop w:val="0"/>
          <w:marBottom w:val="0"/>
          <w:divBdr>
            <w:top w:val="none" w:sz="0" w:space="0" w:color="auto"/>
            <w:left w:val="none" w:sz="0" w:space="0" w:color="auto"/>
            <w:bottom w:val="none" w:sz="0" w:space="0" w:color="auto"/>
            <w:right w:val="none" w:sz="0" w:space="0" w:color="auto"/>
          </w:divBdr>
        </w:div>
        <w:div w:id="1498496581">
          <w:marLeft w:val="994"/>
          <w:marRight w:val="0"/>
          <w:marTop w:val="0"/>
          <w:marBottom w:val="0"/>
          <w:divBdr>
            <w:top w:val="none" w:sz="0" w:space="0" w:color="auto"/>
            <w:left w:val="none" w:sz="0" w:space="0" w:color="auto"/>
            <w:bottom w:val="none" w:sz="0" w:space="0" w:color="auto"/>
            <w:right w:val="none" w:sz="0" w:space="0" w:color="auto"/>
          </w:divBdr>
        </w:div>
        <w:div w:id="2018076518">
          <w:marLeft w:val="994"/>
          <w:marRight w:val="0"/>
          <w:marTop w:val="0"/>
          <w:marBottom w:val="0"/>
          <w:divBdr>
            <w:top w:val="none" w:sz="0" w:space="0" w:color="auto"/>
            <w:left w:val="none" w:sz="0" w:space="0" w:color="auto"/>
            <w:bottom w:val="none" w:sz="0" w:space="0" w:color="auto"/>
            <w:right w:val="none" w:sz="0" w:space="0" w:color="auto"/>
          </w:divBdr>
        </w:div>
        <w:div w:id="1795169223">
          <w:marLeft w:val="274"/>
          <w:marRight w:val="0"/>
          <w:marTop w:val="0"/>
          <w:marBottom w:val="0"/>
          <w:divBdr>
            <w:top w:val="none" w:sz="0" w:space="0" w:color="auto"/>
            <w:left w:val="none" w:sz="0" w:space="0" w:color="auto"/>
            <w:bottom w:val="none" w:sz="0" w:space="0" w:color="auto"/>
            <w:right w:val="none" w:sz="0" w:space="0" w:color="auto"/>
          </w:divBdr>
        </w:div>
        <w:div w:id="1857960220">
          <w:marLeft w:val="274"/>
          <w:marRight w:val="0"/>
          <w:marTop w:val="0"/>
          <w:marBottom w:val="240"/>
          <w:divBdr>
            <w:top w:val="none" w:sz="0" w:space="0" w:color="auto"/>
            <w:left w:val="none" w:sz="0" w:space="0" w:color="auto"/>
            <w:bottom w:val="none" w:sz="0" w:space="0" w:color="auto"/>
            <w:right w:val="none" w:sz="0" w:space="0" w:color="auto"/>
          </w:divBdr>
        </w:div>
        <w:div w:id="963772922">
          <w:marLeft w:val="274"/>
          <w:marRight w:val="0"/>
          <w:marTop w:val="0"/>
          <w:marBottom w:val="0"/>
          <w:divBdr>
            <w:top w:val="none" w:sz="0" w:space="0" w:color="auto"/>
            <w:left w:val="none" w:sz="0" w:space="0" w:color="auto"/>
            <w:bottom w:val="none" w:sz="0" w:space="0" w:color="auto"/>
            <w:right w:val="none" w:sz="0" w:space="0" w:color="auto"/>
          </w:divBdr>
        </w:div>
        <w:div w:id="254363747">
          <w:marLeft w:val="274"/>
          <w:marRight w:val="0"/>
          <w:marTop w:val="0"/>
          <w:marBottom w:val="0"/>
          <w:divBdr>
            <w:top w:val="none" w:sz="0" w:space="0" w:color="auto"/>
            <w:left w:val="none" w:sz="0" w:space="0" w:color="auto"/>
            <w:bottom w:val="none" w:sz="0" w:space="0" w:color="auto"/>
            <w:right w:val="none" w:sz="0" w:space="0" w:color="auto"/>
          </w:divBdr>
        </w:div>
        <w:div w:id="1922333151">
          <w:marLeft w:val="274"/>
          <w:marRight w:val="0"/>
          <w:marTop w:val="0"/>
          <w:marBottom w:val="0"/>
          <w:divBdr>
            <w:top w:val="none" w:sz="0" w:space="0" w:color="auto"/>
            <w:left w:val="none" w:sz="0" w:space="0" w:color="auto"/>
            <w:bottom w:val="none" w:sz="0" w:space="0" w:color="auto"/>
            <w:right w:val="none" w:sz="0" w:space="0" w:color="auto"/>
          </w:divBdr>
        </w:div>
        <w:div w:id="97991108">
          <w:marLeft w:val="1166"/>
          <w:marRight w:val="0"/>
          <w:marTop w:val="0"/>
          <w:marBottom w:val="0"/>
          <w:divBdr>
            <w:top w:val="none" w:sz="0" w:space="0" w:color="auto"/>
            <w:left w:val="none" w:sz="0" w:space="0" w:color="auto"/>
            <w:bottom w:val="none" w:sz="0" w:space="0" w:color="auto"/>
            <w:right w:val="none" w:sz="0" w:space="0" w:color="auto"/>
          </w:divBdr>
        </w:div>
        <w:div w:id="1026179680">
          <w:marLeft w:val="1166"/>
          <w:marRight w:val="0"/>
          <w:marTop w:val="0"/>
          <w:marBottom w:val="0"/>
          <w:divBdr>
            <w:top w:val="none" w:sz="0" w:space="0" w:color="auto"/>
            <w:left w:val="none" w:sz="0" w:space="0" w:color="auto"/>
            <w:bottom w:val="none" w:sz="0" w:space="0" w:color="auto"/>
            <w:right w:val="none" w:sz="0" w:space="0" w:color="auto"/>
          </w:divBdr>
        </w:div>
        <w:div w:id="2090274807">
          <w:marLeft w:val="274"/>
          <w:marRight w:val="0"/>
          <w:marTop w:val="0"/>
          <w:marBottom w:val="0"/>
          <w:divBdr>
            <w:top w:val="none" w:sz="0" w:space="0" w:color="auto"/>
            <w:left w:val="none" w:sz="0" w:space="0" w:color="auto"/>
            <w:bottom w:val="none" w:sz="0" w:space="0" w:color="auto"/>
            <w:right w:val="none" w:sz="0" w:space="0" w:color="auto"/>
          </w:divBdr>
        </w:div>
        <w:div w:id="385757286">
          <w:marLeft w:val="274"/>
          <w:marRight w:val="0"/>
          <w:marTop w:val="0"/>
          <w:marBottom w:val="0"/>
          <w:divBdr>
            <w:top w:val="none" w:sz="0" w:space="0" w:color="auto"/>
            <w:left w:val="none" w:sz="0" w:space="0" w:color="auto"/>
            <w:bottom w:val="none" w:sz="0" w:space="0" w:color="auto"/>
            <w:right w:val="none" w:sz="0" w:space="0" w:color="auto"/>
          </w:divBdr>
        </w:div>
        <w:div w:id="1038626379">
          <w:marLeft w:val="994"/>
          <w:marRight w:val="0"/>
          <w:marTop w:val="0"/>
          <w:marBottom w:val="0"/>
          <w:divBdr>
            <w:top w:val="none" w:sz="0" w:space="0" w:color="auto"/>
            <w:left w:val="none" w:sz="0" w:space="0" w:color="auto"/>
            <w:bottom w:val="none" w:sz="0" w:space="0" w:color="auto"/>
            <w:right w:val="none" w:sz="0" w:space="0" w:color="auto"/>
          </w:divBdr>
        </w:div>
        <w:div w:id="359669969">
          <w:marLeft w:val="994"/>
          <w:marRight w:val="0"/>
          <w:marTop w:val="0"/>
          <w:marBottom w:val="0"/>
          <w:divBdr>
            <w:top w:val="none" w:sz="0" w:space="0" w:color="auto"/>
            <w:left w:val="none" w:sz="0" w:space="0" w:color="auto"/>
            <w:bottom w:val="none" w:sz="0" w:space="0" w:color="auto"/>
            <w:right w:val="none" w:sz="0" w:space="0" w:color="auto"/>
          </w:divBdr>
        </w:div>
        <w:div w:id="272829526">
          <w:marLeft w:val="994"/>
          <w:marRight w:val="0"/>
          <w:marTop w:val="0"/>
          <w:marBottom w:val="240"/>
          <w:divBdr>
            <w:top w:val="none" w:sz="0" w:space="0" w:color="auto"/>
            <w:left w:val="none" w:sz="0" w:space="0" w:color="auto"/>
            <w:bottom w:val="none" w:sz="0" w:space="0" w:color="auto"/>
            <w:right w:val="none" w:sz="0" w:space="0" w:color="auto"/>
          </w:divBdr>
        </w:div>
      </w:divsChild>
    </w:div>
    <w:div w:id="1336688210">
      <w:bodyDiv w:val="1"/>
      <w:marLeft w:val="0"/>
      <w:marRight w:val="0"/>
      <w:marTop w:val="0"/>
      <w:marBottom w:val="0"/>
      <w:divBdr>
        <w:top w:val="none" w:sz="0" w:space="0" w:color="auto"/>
        <w:left w:val="none" w:sz="0" w:space="0" w:color="auto"/>
        <w:bottom w:val="none" w:sz="0" w:space="0" w:color="auto"/>
        <w:right w:val="none" w:sz="0" w:space="0" w:color="auto"/>
      </w:divBdr>
    </w:div>
    <w:div w:id="1399859937">
      <w:bodyDiv w:val="1"/>
      <w:marLeft w:val="0"/>
      <w:marRight w:val="0"/>
      <w:marTop w:val="0"/>
      <w:marBottom w:val="0"/>
      <w:divBdr>
        <w:top w:val="none" w:sz="0" w:space="0" w:color="auto"/>
        <w:left w:val="none" w:sz="0" w:space="0" w:color="auto"/>
        <w:bottom w:val="none" w:sz="0" w:space="0" w:color="auto"/>
        <w:right w:val="none" w:sz="0" w:space="0" w:color="auto"/>
      </w:divBdr>
    </w:div>
    <w:div w:id="1418283332">
      <w:bodyDiv w:val="1"/>
      <w:marLeft w:val="0"/>
      <w:marRight w:val="0"/>
      <w:marTop w:val="0"/>
      <w:marBottom w:val="0"/>
      <w:divBdr>
        <w:top w:val="none" w:sz="0" w:space="0" w:color="auto"/>
        <w:left w:val="none" w:sz="0" w:space="0" w:color="auto"/>
        <w:bottom w:val="none" w:sz="0" w:space="0" w:color="auto"/>
        <w:right w:val="none" w:sz="0" w:space="0" w:color="auto"/>
      </w:divBdr>
    </w:div>
    <w:div w:id="1435789542">
      <w:bodyDiv w:val="1"/>
      <w:marLeft w:val="0"/>
      <w:marRight w:val="0"/>
      <w:marTop w:val="0"/>
      <w:marBottom w:val="0"/>
      <w:divBdr>
        <w:top w:val="none" w:sz="0" w:space="0" w:color="auto"/>
        <w:left w:val="none" w:sz="0" w:space="0" w:color="auto"/>
        <w:bottom w:val="none" w:sz="0" w:space="0" w:color="auto"/>
        <w:right w:val="none" w:sz="0" w:space="0" w:color="auto"/>
      </w:divBdr>
    </w:div>
    <w:div w:id="1439838226">
      <w:bodyDiv w:val="1"/>
      <w:marLeft w:val="0"/>
      <w:marRight w:val="0"/>
      <w:marTop w:val="0"/>
      <w:marBottom w:val="0"/>
      <w:divBdr>
        <w:top w:val="none" w:sz="0" w:space="0" w:color="auto"/>
        <w:left w:val="none" w:sz="0" w:space="0" w:color="auto"/>
        <w:bottom w:val="none" w:sz="0" w:space="0" w:color="auto"/>
        <w:right w:val="none" w:sz="0" w:space="0" w:color="auto"/>
      </w:divBdr>
    </w:div>
    <w:div w:id="1475683724">
      <w:bodyDiv w:val="1"/>
      <w:marLeft w:val="0"/>
      <w:marRight w:val="0"/>
      <w:marTop w:val="0"/>
      <w:marBottom w:val="0"/>
      <w:divBdr>
        <w:top w:val="none" w:sz="0" w:space="0" w:color="auto"/>
        <w:left w:val="none" w:sz="0" w:space="0" w:color="auto"/>
        <w:bottom w:val="none" w:sz="0" w:space="0" w:color="auto"/>
        <w:right w:val="none" w:sz="0" w:space="0" w:color="auto"/>
      </w:divBdr>
    </w:div>
    <w:div w:id="1480271975">
      <w:bodyDiv w:val="1"/>
      <w:marLeft w:val="0"/>
      <w:marRight w:val="0"/>
      <w:marTop w:val="0"/>
      <w:marBottom w:val="0"/>
      <w:divBdr>
        <w:top w:val="none" w:sz="0" w:space="0" w:color="auto"/>
        <w:left w:val="none" w:sz="0" w:space="0" w:color="auto"/>
        <w:bottom w:val="none" w:sz="0" w:space="0" w:color="auto"/>
        <w:right w:val="none" w:sz="0" w:space="0" w:color="auto"/>
      </w:divBdr>
    </w:div>
    <w:div w:id="1490293686">
      <w:bodyDiv w:val="1"/>
      <w:marLeft w:val="0"/>
      <w:marRight w:val="0"/>
      <w:marTop w:val="0"/>
      <w:marBottom w:val="0"/>
      <w:divBdr>
        <w:top w:val="none" w:sz="0" w:space="0" w:color="auto"/>
        <w:left w:val="none" w:sz="0" w:space="0" w:color="auto"/>
        <w:bottom w:val="none" w:sz="0" w:space="0" w:color="auto"/>
        <w:right w:val="none" w:sz="0" w:space="0" w:color="auto"/>
      </w:divBdr>
      <w:divsChild>
        <w:div w:id="432432175">
          <w:marLeft w:val="994"/>
          <w:marRight w:val="0"/>
          <w:marTop w:val="0"/>
          <w:marBottom w:val="0"/>
          <w:divBdr>
            <w:top w:val="none" w:sz="0" w:space="0" w:color="auto"/>
            <w:left w:val="none" w:sz="0" w:space="0" w:color="auto"/>
            <w:bottom w:val="none" w:sz="0" w:space="0" w:color="auto"/>
            <w:right w:val="none" w:sz="0" w:space="0" w:color="auto"/>
          </w:divBdr>
        </w:div>
        <w:div w:id="359278658">
          <w:marLeft w:val="994"/>
          <w:marRight w:val="0"/>
          <w:marTop w:val="0"/>
          <w:marBottom w:val="0"/>
          <w:divBdr>
            <w:top w:val="none" w:sz="0" w:space="0" w:color="auto"/>
            <w:left w:val="none" w:sz="0" w:space="0" w:color="auto"/>
            <w:bottom w:val="none" w:sz="0" w:space="0" w:color="auto"/>
            <w:right w:val="none" w:sz="0" w:space="0" w:color="auto"/>
          </w:divBdr>
        </w:div>
        <w:div w:id="1529413654">
          <w:marLeft w:val="994"/>
          <w:marRight w:val="0"/>
          <w:marTop w:val="0"/>
          <w:marBottom w:val="0"/>
          <w:divBdr>
            <w:top w:val="none" w:sz="0" w:space="0" w:color="auto"/>
            <w:left w:val="none" w:sz="0" w:space="0" w:color="auto"/>
            <w:bottom w:val="none" w:sz="0" w:space="0" w:color="auto"/>
            <w:right w:val="none" w:sz="0" w:space="0" w:color="auto"/>
          </w:divBdr>
        </w:div>
        <w:div w:id="323624968">
          <w:marLeft w:val="994"/>
          <w:marRight w:val="0"/>
          <w:marTop w:val="0"/>
          <w:marBottom w:val="0"/>
          <w:divBdr>
            <w:top w:val="none" w:sz="0" w:space="0" w:color="auto"/>
            <w:left w:val="none" w:sz="0" w:space="0" w:color="auto"/>
            <w:bottom w:val="none" w:sz="0" w:space="0" w:color="auto"/>
            <w:right w:val="none" w:sz="0" w:space="0" w:color="auto"/>
          </w:divBdr>
        </w:div>
      </w:divsChild>
    </w:div>
    <w:div w:id="1495611379">
      <w:bodyDiv w:val="1"/>
      <w:marLeft w:val="0"/>
      <w:marRight w:val="0"/>
      <w:marTop w:val="0"/>
      <w:marBottom w:val="0"/>
      <w:divBdr>
        <w:top w:val="none" w:sz="0" w:space="0" w:color="auto"/>
        <w:left w:val="none" w:sz="0" w:space="0" w:color="auto"/>
        <w:bottom w:val="none" w:sz="0" w:space="0" w:color="auto"/>
        <w:right w:val="none" w:sz="0" w:space="0" w:color="auto"/>
      </w:divBdr>
    </w:div>
    <w:div w:id="1623800211">
      <w:bodyDiv w:val="1"/>
      <w:marLeft w:val="0"/>
      <w:marRight w:val="0"/>
      <w:marTop w:val="0"/>
      <w:marBottom w:val="0"/>
      <w:divBdr>
        <w:top w:val="none" w:sz="0" w:space="0" w:color="auto"/>
        <w:left w:val="none" w:sz="0" w:space="0" w:color="auto"/>
        <w:bottom w:val="none" w:sz="0" w:space="0" w:color="auto"/>
        <w:right w:val="none" w:sz="0" w:space="0" w:color="auto"/>
      </w:divBdr>
      <w:divsChild>
        <w:div w:id="683870730">
          <w:marLeft w:val="274"/>
          <w:marRight w:val="0"/>
          <w:marTop w:val="0"/>
          <w:marBottom w:val="240"/>
          <w:divBdr>
            <w:top w:val="none" w:sz="0" w:space="0" w:color="auto"/>
            <w:left w:val="none" w:sz="0" w:space="0" w:color="auto"/>
            <w:bottom w:val="none" w:sz="0" w:space="0" w:color="auto"/>
            <w:right w:val="none" w:sz="0" w:space="0" w:color="auto"/>
          </w:divBdr>
        </w:div>
        <w:div w:id="1666786137">
          <w:marLeft w:val="274"/>
          <w:marRight w:val="0"/>
          <w:marTop w:val="0"/>
          <w:marBottom w:val="240"/>
          <w:divBdr>
            <w:top w:val="none" w:sz="0" w:space="0" w:color="auto"/>
            <w:left w:val="none" w:sz="0" w:space="0" w:color="auto"/>
            <w:bottom w:val="none" w:sz="0" w:space="0" w:color="auto"/>
            <w:right w:val="none" w:sz="0" w:space="0" w:color="auto"/>
          </w:divBdr>
        </w:div>
        <w:div w:id="1371033778">
          <w:marLeft w:val="274"/>
          <w:marRight w:val="0"/>
          <w:marTop w:val="0"/>
          <w:marBottom w:val="240"/>
          <w:divBdr>
            <w:top w:val="none" w:sz="0" w:space="0" w:color="auto"/>
            <w:left w:val="none" w:sz="0" w:space="0" w:color="auto"/>
            <w:bottom w:val="none" w:sz="0" w:space="0" w:color="auto"/>
            <w:right w:val="none" w:sz="0" w:space="0" w:color="auto"/>
          </w:divBdr>
        </w:div>
      </w:divsChild>
    </w:div>
    <w:div w:id="1655377822">
      <w:bodyDiv w:val="1"/>
      <w:marLeft w:val="0"/>
      <w:marRight w:val="0"/>
      <w:marTop w:val="0"/>
      <w:marBottom w:val="0"/>
      <w:divBdr>
        <w:top w:val="none" w:sz="0" w:space="0" w:color="auto"/>
        <w:left w:val="none" w:sz="0" w:space="0" w:color="auto"/>
        <w:bottom w:val="none" w:sz="0" w:space="0" w:color="auto"/>
        <w:right w:val="none" w:sz="0" w:space="0" w:color="auto"/>
      </w:divBdr>
      <w:divsChild>
        <w:div w:id="605773516">
          <w:marLeft w:val="274"/>
          <w:marRight w:val="0"/>
          <w:marTop w:val="0"/>
          <w:marBottom w:val="0"/>
          <w:divBdr>
            <w:top w:val="none" w:sz="0" w:space="0" w:color="auto"/>
            <w:left w:val="none" w:sz="0" w:space="0" w:color="auto"/>
            <w:bottom w:val="none" w:sz="0" w:space="0" w:color="auto"/>
            <w:right w:val="none" w:sz="0" w:space="0" w:color="auto"/>
          </w:divBdr>
        </w:div>
        <w:div w:id="1409157544">
          <w:marLeft w:val="274"/>
          <w:marRight w:val="0"/>
          <w:marTop w:val="0"/>
          <w:marBottom w:val="0"/>
          <w:divBdr>
            <w:top w:val="none" w:sz="0" w:space="0" w:color="auto"/>
            <w:left w:val="none" w:sz="0" w:space="0" w:color="auto"/>
            <w:bottom w:val="none" w:sz="0" w:space="0" w:color="auto"/>
            <w:right w:val="none" w:sz="0" w:space="0" w:color="auto"/>
          </w:divBdr>
        </w:div>
        <w:div w:id="863325565">
          <w:marLeft w:val="274"/>
          <w:marRight w:val="0"/>
          <w:marTop w:val="0"/>
          <w:marBottom w:val="0"/>
          <w:divBdr>
            <w:top w:val="none" w:sz="0" w:space="0" w:color="auto"/>
            <w:left w:val="none" w:sz="0" w:space="0" w:color="auto"/>
            <w:bottom w:val="none" w:sz="0" w:space="0" w:color="auto"/>
            <w:right w:val="none" w:sz="0" w:space="0" w:color="auto"/>
          </w:divBdr>
        </w:div>
        <w:div w:id="1798601511">
          <w:marLeft w:val="274"/>
          <w:marRight w:val="0"/>
          <w:marTop w:val="0"/>
          <w:marBottom w:val="0"/>
          <w:divBdr>
            <w:top w:val="none" w:sz="0" w:space="0" w:color="auto"/>
            <w:left w:val="none" w:sz="0" w:space="0" w:color="auto"/>
            <w:bottom w:val="none" w:sz="0" w:space="0" w:color="auto"/>
            <w:right w:val="none" w:sz="0" w:space="0" w:color="auto"/>
          </w:divBdr>
        </w:div>
        <w:div w:id="1054816523">
          <w:marLeft w:val="274"/>
          <w:marRight w:val="0"/>
          <w:marTop w:val="0"/>
          <w:marBottom w:val="0"/>
          <w:divBdr>
            <w:top w:val="none" w:sz="0" w:space="0" w:color="auto"/>
            <w:left w:val="none" w:sz="0" w:space="0" w:color="auto"/>
            <w:bottom w:val="none" w:sz="0" w:space="0" w:color="auto"/>
            <w:right w:val="none" w:sz="0" w:space="0" w:color="auto"/>
          </w:divBdr>
        </w:div>
      </w:divsChild>
    </w:div>
    <w:div w:id="1700429047">
      <w:bodyDiv w:val="1"/>
      <w:marLeft w:val="0"/>
      <w:marRight w:val="0"/>
      <w:marTop w:val="0"/>
      <w:marBottom w:val="0"/>
      <w:divBdr>
        <w:top w:val="none" w:sz="0" w:space="0" w:color="auto"/>
        <w:left w:val="none" w:sz="0" w:space="0" w:color="auto"/>
        <w:bottom w:val="none" w:sz="0" w:space="0" w:color="auto"/>
        <w:right w:val="none" w:sz="0" w:space="0" w:color="auto"/>
      </w:divBdr>
    </w:div>
    <w:div w:id="1761951924">
      <w:bodyDiv w:val="1"/>
      <w:marLeft w:val="0"/>
      <w:marRight w:val="0"/>
      <w:marTop w:val="0"/>
      <w:marBottom w:val="0"/>
      <w:divBdr>
        <w:top w:val="none" w:sz="0" w:space="0" w:color="auto"/>
        <w:left w:val="none" w:sz="0" w:space="0" w:color="auto"/>
        <w:bottom w:val="none" w:sz="0" w:space="0" w:color="auto"/>
        <w:right w:val="none" w:sz="0" w:space="0" w:color="auto"/>
      </w:divBdr>
    </w:div>
    <w:div w:id="1767268793">
      <w:bodyDiv w:val="1"/>
      <w:marLeft w:val="0"/>
      <w:marRight w:val="0"/>
      <w:marTop w:val="0"/>
      <w:marBottom w:val="0"/>
      <w:divBdr>
        <w:top w:val="none" w:sz="0" w:space="0" w:color="auto"/>
        <w:left w:val="none" w:sz="0" w:space="0" w:color="auto"/>
        <w:bottom w:val="none" w:sz="0" w:space="0" w:color="auto"/>
        <w:right w:val="none" w:sz="0" w:space="0" w:color="auto"/>
      </w:divBdr>
    </w:div>
    <w:div w:id="1782218107">
      <w:bodyDiv w:val="1"/>
      <w:marLeft w:val="0"/>
      <w:marRight w:val="0"/>
      <w:marTop w:val="0"/>
      <w:marBottom w:val="0"/>
      <w:divBdr>
        <w:top w:val="none" w:sz="0" w:space="0" w:color="auto"/>
        <w:left w:val="none" w:sz="0" w:space="0" w:color="auto"/>
        <w:bottom w:val="none" w:sz="0" w:space="0" w:color="auto"/>
        <w:right w:val="none" w:sz="0" w:space="0" w:color="auto"/>
      </w:divBdr>
    </w:div>
    <w:div w:id="1794443588">
      <w:bodyDiv w:val="1"/>
      <w:marLeft w:val="0"/>
      <w:marRight w:val="0"/>
      <w:marTop w:val="0"/>
      <w:marBottom w:val="0"/>
      <w:divBdr>
        <w:top w:val="none" w:sz="0" w:space="0" w:color="auto"/>
        <w:left w:val="none" w:sz="0" w:space="0" w:color="auto"/>
        <w:bottom w:val="none" w:sz="0" w:space="0" w:color="auto"/>
        <w:right w:val="none" w:sz="0" w:space="0" w:color="auto"/>
      </w:divBdr>
    </w:div>
    <w:div w:id="1838959980">
      <w:bodyDiv w:val="1"/>
      <w:marLeft w:val="0"/>
      <w:marRight w:val="0"/>
      <w:marTop w:val="0"/>
      <w:marBottom w:val="0"/>
      <w:divBdr>
        <w:top w:val="none" w:sz="0" w:space="0" w:color="auto"/>
        <w:left w:val="none" w:sz="0" w:space="0" w:color="auto"/>
        <w:bottom w:val="none" w:sz="0" w:space="0" w:color="auto"/>
        <w:right w:val="none" w:sz="0" w:space="0" w:color="auto"/>
      </w:divBdr>
    </w:div>
    <w:div w:id="1857958651">
      <w:bodyDiv w:val="1"/>
      <w:marLeft w:val="0"/>
      <w:marRight w:val="0"/>
      <w:marTop w:val="0"/>
      <w:marBottom w:val="0"/>
      <w:divBdr>
        <w:top w:val="none" w:sz="0" w:space="0" w:color="auto"/>
        <w:left w:val="none" w:sz="0" w:space="0" w:color="auto"/>
        <w:bottom w:val="none" w:sz="0" w:space="0" w:color="auto"/>
        <w:right w:val="none" w:sz="0" w:space="0" w:color="auto"/>
      </w:divBdr>
    </w:div>
    <w:div w:id="1915696576">
      <w:bodyDiv w:val="1"/>
      <w:marLeft w:val="0"/>
      <w:marRight w:val="0"/>
      <w:marTop w:val="0"/>
      <w:marBottom w:val="0"/>
      <w:divBdr>
        <w:top w:val="none" w:sz="0" w:space="0" w:color="auto"/>
        <w:left w:val="none" w:sz="0" w:space="0" w:color="auto"/>
        <w:bottom w:val="none" w:sz="0" w:space="0" w:color="auto"/>
        <w:right w:val="none" w:sz="0" w:space="0" w:color="auto"/>
      </w:divBdr>
    </w:div>
    <w:div w:id="1915696697">
      <w:bodyDiv w:val="1"/>
      <w:marLeft w:val="0"/>
      <w:marRight w:val="0"/>
      <w:marTop w:val="0"/>
      <w:marBottom w:val="0"/>
      <w:divBdr>
        <w:top w:val="none" w:sz="0" w:space="0" w:color="auto"/>
        <w:left w:val="none" w:sz="0" w:space="0" w:color="auto"/>
        <w:bottom w:val="none" w:sz="0" w:space="0" w:color="auto"/>
        <w:right w:val="none" w:sz="0" w:space="0" w:color="auto"/>
      </w:divBdr>
    </w:div>
    <w:div w:id="2018341354">
      <w:bodyDiv w:val="1"/>
      <w:marLeft w:val="0"/>
      <w:marRight w:val="0"/>
      <w:marTop w:val="0"/>
      <w:marBottom w:val="0"/>
      <w:divBdr>
        <w:top w:val="none" w:sz="0" w:space="0" w:color="auto"/>
        <w:left w:val="none" w:sz="0" w:space="0" w:color="auto"/>
        <w:bottom w:val="none" w:sz="0" w:space="0" w:color="auto"/>
        <w:right w:val="none" w:sz="0" w:space="0" w:color="auto"/>
      </w:divBdr>
    </w:div>
    <w:div w:id="2050304128">
      <w:bodyDiv w:val="1"/>
      <w:marLeft w:val="0"/>
      <w:marRight w:val="0"/>
      <w:marTop w:val="0"/>
      <w:marBottom w:val="0"/>
      <w:divBdr>
        <w:top w:val="none" w:sz="0" w:space="0" w:color="auto"/>
        <w:left w:val="none" w:sz="0" w:space="0" w:color="auto"/>
        <w:bottom w:val="none" w:sz="0" w:space="0" w:color="auto"/>
        <w:right w:val="none" w:sz="0" w:space="0" w:color="auto"/>
      </w:divBdr>
    </w:div>
    <w:div w:id="2089886248">
      <w:bodyDiv w:val="1"/>
      <w:marLeft w:val="0"/>
      <w:marRight w:val="0"/>
      <w:marTop w:val="0"/>
      <w:marBottom w:val="0"/>
      <w:divBdr>
        <w:top w:val="none" w:sz="0" w:space="0" w:color="auto"/>
        <w:left w:val="none" w:sz="0" w:space="0" w:color="auto"/>
        <w:bottom w:val="none" w:sz="0" w:space="0" w:color="auto"/>
        <w:right w:val="none" w:sz="0" w:space="0" w:color="auto"/>
      </w:divBdr>
    </w:div>
    <w:div w:id="2091654094">
      <w:bodyDiv w:val="1"/>
      <w:marLeft w:val="0"/>
      <w:marRight w:val="0"/>
      <w:marTop w:val="0"/>
      <w:marBottom w:val="0"/>
      <w:divBdr>
        <w:top w:val="none" w:sz="0" w:space="0" w:color="auto"/>
        <w:left w:val="none" w:sz="0" w:space="0" w:color="auto"/>
        <w:bottom w:val="none" w:sz="0" w:space="0" w:color="auto"/>
        <w:right w:val="none" w:sz="0" w:space="0" w:color="auto"/>
      </w:divBdr>
      <w:divsChild>
        <w:div w:id="1531065102">
          <w:marLeft w:val="274"/>
          <w:marRight w:val="0"/>
          <w:marTop w:val="0"/>
          <w:marBottom w:val="0"/>
          <w:divBdr>
            <w:top w:val="none" w:sz="0" w:space="0" w:color="auto"/>
            <w:left w:val="none" w:sz="0" w:space="0" w:color="auto"/>
            <w:bottom w:val="none" w:sz="0" w:space="0" w:color="auto"/>
            <w:right w:val="none" w:sz="0" w:space="0" w:color="auto"/>
          </w:divBdr>
        </w:div>
        <w:div w:id="1910922157">
          <w:marLeft w:val="274"/>
          <w:marRight w:val="0"/>
          <w:marTop w:val="0"/>
          <w:marBottom w:val="0"/>
          <w:divBdr>
            <w:top w:val="none" w:sz="0" w:space="0" w:color="auto"/>
            <w:left w:val="none" w:sz="0" w:space="0" w:color="auto"/>
            <w:bottom w:val="none" w:sz="0" w:space="0" w:color="auto"/>
            <w:right w:val="none" w:sz="0" w:space="0" w:color="auto"/>
          </w:divBdr>
        </w:div>
        <w:div w:id="1519468969">
          <w:marLeft w:val="274"/>
          <w:marRight w:val="0"/>
          <w:marTop w:val="0"/>
          <w:marBottom w:val="0"/>
          <w:divBdr>
            <w:top w:val="none" w:sz="0" w:space="0" w:color="auto"/>
            <w:left w:val="none" w:sz="0" w:space="0" w:color="auto"/>
            <w:bottom w:val="none" w:sz="0" w:space="0" w:color="auto"/>
            <w:right w:val="none" w:sz="0" w:space="0" w:color="auto"/>
          </w:divBdr>
        </w:div>
        <w:div w:id="1708987086">
          <w:marLeft w:val="274"/>
          <w:marRight w:val="0"/>
          <w:marTop w:val="0"/>
          <w:marBottom w:val="0"/>
          <w:divBdr>
            <w:top w:val="none" w:sz="0" w:space="0" w:color="auto"/>
            <w:left w:val="none" w:sz="0" w:space="0" w:color="auto"/>
            <w:bottom w:val="none" w:sz="0" w:space="0" w:color="auto"/>
            <w:right w:val="none" w:sz="0" w:space="0" w:color="auto"/>
          </w:divBdr>
        </w:div>
        <w:div w:id="38433047">
          <w:marLeft w:val="994"/>
          <w:marRight w:val="0"/>
          <w:marTop w:val="0"/>
          <w:marBottom w:val="0"/>
          <w:divBdr>
            <w:top w:val="none" w:sz="0" w:space="0" w:color="auto"/>
            <w:left w:val="none" w:sz="0" w:space="0" w:color="auto"/>
            <w:bottom w:val="none" w:sz="0" w:space="0" w:color="auto"/>
            <w:right w:val="none" w:sz="0" w:space="0" w:color="auto"/>
          </w:divBdr>
        </w:div>
        <w:div w:id="139082541">
          <w:marLeft w:val="994"/>
          <w:marRight w:val="0"/>
          <w:marTop w:val="0"/>
          <w:marBottom w:val="0"/>
          <w:divBdr>
            <w:top w:val="none" w:sz="0" w:space="0" w:color="auto"/>
            <w:left w:val="none" w:sz="0" w:space="0" w:color="auto"/>
            <w:bottom w:val="none" w:sz="0" w:space="0" w:color="auto"/>
            <w:right w:val="none" w:sz="0" w:space="0" w:color="auto"/>
          </w:divBdr>
        </w:div>
        <w:div w:id="74019330">
          <w:marLeft w:val="994"/>
          <w:marRight w:val="0"/>
          <w:marTop w:val="0"/>
          <w:marBottom w:val="0"/>
          <w:divBdr>
            <w:top w:val="none" w:sz="0" w:space="0" w:color="auto"/>
            <w:left w:val="none" w:sz="0" w:space="0" w:color="auto"/>
            <w:bottom w:val="none" w:sz="0" w:space="0" w:color="auto"/>
            <w:right w:val="none" w:sz="0" w:space="0" w:color="auto"/>
          </w:divBdr>
        </w:div>
        <w:div w:id="1091971206">
          <w:marLeft w:val="274"/>
          <w:marRight w:val="0"/>
          <w:marTop w:val="0"/>
          <w:marBottom w:val="0"/>
          <w:divBdr>
            <w:top w:val="none" w:sz="0" w:space="0" w:color="auto"/>
            <w:left w:val="none" w:sz="0" w:space="0" w:color="auto"/>
            <w:bottom w:val="none" w:sz="0" w:space="0" w:color="auto"/>
            <w:right w:val="none" w:sz="0" w:space="0" w:color="auto"/>
          </w:divBdr>
        </w:div>
        <w:div w:id="1555385559">
          <w:marLeft w:val="274"/>
          <w:marRight w:val="0"/>
          <w:marTop w:val="0"/>
          <w:marBottom w:val="0"/>
          <w:divBdr>
            <w:top w:val="none" w:sz="0" w:space="0" w:color="auto"/>
            <w:left w:val="none" w:sz="0" w:space="0" w:color="auto"/>
            <w:bottom w:val="none" w:sz="0" w:space="0" w:color="auto"/>
            <w:right w:val="none" w:sz="0" w:space="0" w:color="auto"/>
          </w:divBdr>
        </w:div>
        <w:div w:id="1781686433">
          <w:marLeft w:val="274"/>
          <w:marRight w:val="0"/>
          <w:marTop w:val="0"/>
          <w:marBottom w:val="0"/>
          <w:divBdr>
            <w:top w:val="none" w:sz="0" w:space="0" w:color="auto"/>
            <w:left w:val="none" w:sz="0" w:space="0" w:color="auto"/>
            <w:bottom w:val="none" w:sz="0" w:space="0" w:color="auto"/>
            <w:right w:val="none" w:sz="0" w:space="0" w:color="auto"/>
          </w:divBdr>
        </w:div>
        <w:div w:id="334068225">
          <w:marLeft w:val="274"/>
          <w:marRight w:val="0"/>
          <w:marTop w:val="0"/>
          <w:marBottom w:val="0"/>
          <w:divBdr>
            <w:top w:val="none" w:sz="0" w:space="0" w:color="auto"/>
            <w:left w:val="none" w:sz="0" w:space="0" w:color="auto"/>
            <w:bottom w:val="none" w:sz="0" w:space="0" w:color="auto"/>
            <w:right w:val="none" w:sz="0" w:space="0" w:color="auto"/>
          </w:divBdr>
        </w:div>
        <w:div w:id="39208941">
          <w:marLeft w:val="274"/>
          <w:marRight w:val="0"/>
          <w:marTop w:val="0"/>
          <w:marBottom w:val="0"/>
          <w:divBdr>
            <w:top w:val="none" w:sz="0" w:space="0" w:color="auto"/>
            <w:left w:val="none" w:sz="0" w:space="0" w:color="auto"/>
            <w:bottom w:val="none" w:sz="0" w:space="0" w:color="auto"/>
            <w:right w:val="none" w:sz="0" w:space="0" w:color="auto"/>
          </w:divBdr>
        </w:div>
        <w:div w:id="1288705305">
          <w:marLeft w:val="274"/>
          <w:marRight w:val="0"/>
          <w:marTop w:val="0"/>
          <w:marBottom w:val="0"/>
          <w:divBdr>
            <w:top w:val="none" w:sz="0" w:space="0" w:color="auto"/>
            <w:left w:val="none" w:sz="0" w:space="0" w:color="auto"/>
            <w:bottom w:val="none" w:sz="0" w:space="0" w:color="auto"/>
            <w:right w:val="none" w:sz="0" w:space="0" w:color="auto"/>
          </w:divBdr>
        </w:div>
        <w:div w:id="1828739001">
          <w:marLeft w:val="274"/>
          <w:marRight w:val="0"/>
          <w:marTop w:val="0"/>
          <w:marBottom w:val="0"/>
          <w:divBdr>
            <w:top w:val="none" w:sz="0" w:space="0" w:color="auto"/>
            <w:left w:val="none" w:sz="0" w:space="0" w:color="auto"/>
            <w:bottom w:val="none" w:sz="0" w:space="0" w:color="auto"/>
            <w:right w:val="none" w:sz="0" w:space="0" w:color="auto"/>
          </w:divBdr>
        </w:div>
        <w:div w:id="2071341852">
          <w:marLeft w:val="274"/>
          <w:marRight w:val="0"/>
          <w:marTop w:val="0"/>
          <w:marBottom w:val="0"/>
          <w:divBdr>
            <w:top w:val="none" w:sz="0" w:space="0" w:color="auto"/>
            <w:left w:val="none" w:sz="0" w:space="0" w:color="auto"/>
            <w:bottom w:val="none" w:sz="0" w:space="0" w:color="auto"/>
            <w:right w:val="none" w:sz="0" w:space="0" w:color="auto"/>
          </w:divBdr>
        </w:div>
        <w:div w:id="539899143">
          <w:marLeft w:val="274"/>
          <w:marRight w:val="0"/>
          <w:marTop w:val="0"/>
          <w:marBottom w:val="0"/>
          <w:divBdr>
            <w:top w:val="none" w:sz="0" w:space="0" w:color="auto"/>
            <w:left w:val="none" w:sz="0" w:space="0" w:color="auto"/>
            <w:bottom w:val="none" w:sz="0" w:space="0" w:color="auto"/>
            <w:right w:val="none" w:sz="0" w:space="0" w:color="auto"/>
          </w:divBdr>
        </w:div>
        <w:div w:id="1769887837">
          <w:marLeft w:val="274"/>
          <w:marRight w:val="0"/>
          <w:marTop w:val="0"/>
          <w:marBottom w:val="0"/>
          <w:divBdr>
            <w:top w:val="none" w:sz="0" w:space="0" w:color="auto"/>
            <w:left w:val="none" w:sz="0" w:space="0" w:color="auto"/>
            <w:bottom w:val="none" w:sz="0" w:space="0" w:color="auto"/>
            <w:right w:val="none" w:sz="0" w:space="0" w:color="auto"/>
          </w:divBdr>
        </w:div>
        <w:div w:id="783037368">
          <w:marLeft w:val="274"/>
          <w:marRight w:val="0"/>
          <w:marTop w:val="0"/>
          <w:marBottom w:val="0"/>
          <w:divBdr>
            <w:top w:val="none" w:sz="0" w:space="0" w:color="auto"/>
            <w:left w:val="none" w:sz="0" w:space="0" w:color="auto"/>
            <w:bottom w:val="none" w:sz="0" w:space="0" w:color="auto"/>
            <w:right w:val="none" w:sz="0" w:space="0" w:color="auto"/>
          </w:divBdr>
        </w:div>
        <w:div w:id="748426814">
          <w:marLeft w:val="274"/>
          <w:marRight w:val="0"/>
          <w:marTop w:val="0"/>
          <w:marBottom w:val="0"/>
          <w:divBdr>
            <w:top w:val="none" w:sz="0" w:space="0" w:color="auto"/>
            <w:left w:val="none" w:sz="0" w:space="0" w:color="auto"/>
            <w:bottom w:val="none" w:sz="0" w:space="0" w:color="auto"/>
            <w:right w:val="none" w:sz="0" w:space="0" w:color="auto"/>
          </w:divBdr>
        </w:div>
        <w:div w:id="807282187">
          <w:marLeft w:val="274"/>
          <w:marRight w:val="0"/>
          <w:marTop w:val="0"/>
          <w:marBottom w:val="0"/>
          <w:divBdr>
            <w:top w:val="none" w:sz="0" w:space="0" w:color="auto"/>
            <w:left w:val="none" w:sz="0" w:space="0" w:color="auto"/>
            <w:bottom w:val="none" w:sz="0" w:space="0" w:color="auto"/>
            <w:right w:val="none" w:sz="0" w:space="0" w:color="auto"/>
          </w:divBdr>
        </w:div>
      </w:divsChild>
    </w:div>
    <w:div w:id="2095126112">
      <w:bodyDiv w:val="1"/>
      <w:marLeft w:val="0"/>
      <w:marRight w:val="0"/>
      <w:marTop w:val="0"/>
      <w:marBottom w:val="0"/>
      <w:divBdr>
        <w:top w:val="none" w:sz="0" w:space="0" w:color="auto"/>
        <w:left w:val="none" w:sz="0" w:space="0" w:color="auto"/>
        <w:bottom w:val="none" w:sz="0" w:space="0" w:color="auto"/>
        <w:right w:val="none" w:sz="0" w:space="0" w:color="auto"/>
      </w:divBdr>
      <w:divsChild>
        <w:div w:id="1808359314">
          <w:marLeft w:val="300"/>
          <w:marRight w:val="0"/>
          <w:marTop w:val="0"/>
          <w:marBottom w:val="0"/>
          <w:divBdr>
            <w:top w:val="none" w:sz="0" w:space="0" w:color="auto"/>
            <w:left w:val="none" w:sz="0" w:space="0" w:color="auto"/>
            <w:bottom w:val="none" w:sz="0" w:space="0" w:color="auto"/>
            <w:right w:val="none" w:sz="0" w:space="0" w:color="auto"/>
          </w:divBdr>
          <w:divsChild>
            <w:div w:id="159976984">
              <w:marLeft w:val="0"/>
              <w:marRight w:val="0"/>
              <w:marTop w:val="0"/>
              <w:marBottom w:val="0"/>
              <w:divBdr>
                <w:top w:val="none" w:sz="0" w:space="0" w:color="auto"/>
                <w:left w:val="none" w:sz="0" w:space="0" w:color="auto"/>
                <w:bottom w:val="none" w:sz="0" w:space="0" w:color="auto"/>
                <w:right w:val="none" w:sz="0" w:space="0" w:color="auto"/>
              </w:divBdr>
            </w:div>
            <w:div w:id="6951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67081">
      <w:bodyDiv w:val="1"/>
      <w:marLeft w:val="0"/>
      <w:marRight w:val="0"/>
      <w:marTop w:val="0"/>
      <w:marBottom w:val="0"/>
      <w:divBdr>
        <w:top w:val="none" w:sz="0" w:space="0" w:color="auto"/>
        <w:left w:val="none" w:sz="0" w:space="0" w:color="auto"/>
        <w:bottom w:val="none" w:sz="0" w:space="0" w:color="auto"/>
        <w:right w:val="none" w:sz="0" w:space="0" w:color="auto"/>
      </w:divBdr>
      <w:divsChild>
        <w:div w:id="74087352">
          <w:marLeft w:val="0"/>
          <w:marRight w:val="0"/>
          <w:marTop w:val="83"/>
          <w:marBottom w:val="0"/>
          <w:divBdr>
            <w:top w:val="none" w:sz="0" w:space="0" w:color="auto"/>
            <w:left w:val="none" w:sz="0" w:space="0" w:color="auto"/>
            <w:bottom w:val="none" w:sz="0" w:space="0" w:color="auto"/>
            <w:right w:val="none" w:sz="0" w:space="0" w:color="auto"/>
          </w:divBdr>
        </w:div>
      </w:divsChild>
    </w:div>
    <w:div w:id="2127001027">
      <w:bodyDiv w:val="1"/>
      <w:marLeft w:val="0"/>
      <w:marRight w:val="0"/>
      <w:marTop w:val="0"/>
      <w:marBottom w:val="0"/>
      <w:divBdr>
        <w:top w:val="none" w:sz="0" w:space="0" w:color="auto"/>
        <w:left w:val="none" w:sz="0" w:space="0" w:color="auto"/>
        <w:bottom w:val="none" w:sz="0" w:space="0" w:color="auto"/>
        <w:right w:val="none" w:sz="0" w:space="0" w:color="auto"/>
      </w:divBdr>
      <w:divsChild>
        <w:div w:id="100802827">
          <w:marLeft w:val="0"/>
          <w:marRight w:val="0"/>
          <w:marTop w:val="300"/>
          <w:marBottom w:val="0"/>
          <w:divBdr>
            <w:top w:val="none" w:sz="0" w:space="0" w:color="auto"/>
            <w:left w:val="none" w:sz="0" w:space="0" w:color="auto"/>
            <w:bottom w:val="none" w:sz="0" w:space="0" w:color="auto"/>
            <w:right w:val="none" w:sz="0" w:space="0" w:color="auto"/>
          </w:divBdr>
          <w:divsChild>
            <w:div w:id="127744581">
              <w:marLeft w:val="0"/>
              <w:marRight w:val="0"/>
              <w:marTop w:val="0"/>
              <w:marBottom w:val="0"/>
              <w:divBdr>
                <w:top w:val="none" w:sz="0" w:space="0" w:color="auto"/>
                <w:left w:val="none" w:sz="0" w:space="0" w:color="auto"/>
                <w:bottom w:val="none" w:sz="0" w:space="0" w:color="auto"/>
                <w:right w:val="none" w:sz="0" w:space="0" w:color="auto"/>
              </w:divBdr>
              <w:divsChild>
                <w:div w:id="69056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687861">
          <w:marLeft w:val="0"/>
          <w:marRight w:val="0"/>
          <w:marTop w:val="300"/>
          <w:marBottom w:val="0"/>
          <w:divBdr>
            <w:top w:val="none" w:sz="0" w:space="0" w:color="auto"/>
            <w:left w:val="none" w:sz="0" w:space="0" w:color="auto"/>
            <w:bottom w:val="none" w:sz="0" w:space="0" w:color="auto"/>
            <w:right w:val="none" w:sz="0" w:space="0" w:color="auto"/>
          </w:divBdr>
          <w:divsChild>
            <w:div w:id="1910112895">
              <w:marLeft w:val="0"/>
              <w:marRight w:val="0"/>
              <w:marTop w:val="0"/>
              <w:marBottom w:val="0"/>
              <w:divBdr>
                <w:top w:val="none" w:sz="0" w:space="0" w:color="auto"/>
                <w:left w:val="none" w:sz="0" w:space="0" w:color="auto"/>
                <w:bottom w:val="none" w:sz="0" w:space="0" w:color="auto"/>
                <w:right w:val="none" w:sz="0" w:space="0" w:color="auto"/>
              </w:divBdr>
              <w:divsChild>
                <w:div w:id="62222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18220">
          <w:marLeft w:val="0"/>
          <w:marRight w:val="0"/>
          <w:marTop w:val="300"/>
          <w:marBottom w:val="0"/>
          <w:divBdr>
            <w:top w:val="none" w:sz="0" w:space="0" w:color="auto"/>
            <w:left w:val="none" w:sz="0" w:space="0" w:color="auto"/>
            <w:bottom w:val="none" w:sz="0" w:space="0" w:color="auto"/>
            <w:right w:val="none" w:sz="0" w:space="0" w:color="auto"/>
          </w:divBdr>
          <w:divsChild>
            <w:div w:id="1583679835">
              <w:marLeft w:val="0"/>
              <w:marRight w:val="0"/>
              <w:marTop w:val="0"/>
              <w:marBottom w:val="0"/>
              <w:divBdr>
                <w:top w:val="none" w:sz="0" w:space="0" w:color="auto"/>
                <w:left w:val="none" w:sz="0" w:space="0" w:color="auto"/>
                <w:bottom w:val="none" w:sz="0" w:space="0" w:color="auto"/>
                <w:right w:val="none" w:sz="0" w:space="0" w:color="auto"/>
              </w:divBdr>
              <w:divsChild>
                <w:div w:id="60996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95558">
          <w:marLeft w:val="0"/>
          <w:marRight w:val="0"/>
          <w:marTop w:val="300"/>
          <w:marBottom w:val="0"/>
          <w:divBdr>
            <w:top w:val="none" w:sz="0" w:space="0" w:color="auto"/>
            <w:left w:val="none" w:sz="0" w:space="0" w:color="auto"/>
            <w:bottom w:val="none" w:sz="0" w:space="0" w:color="auto"/>
            <w:right w:val="none" w:sz="0" w:space="0" w:color="auto"/>
          </w:divBdr>
          <w:divsChild>
            <w:div w:id="1832789942">
              <w:marLeft w:val="0"/>
              <w:marRight w:val="0"/>
              <w:marTop w:val="0"/>
              <w:marBottom w:val="0"/>
              <w:divBdr>
                <w:top w:val="none" w:sz="0" w:space="0" w:color="auto"/>
                <w:left w:val="none" w:sz="0" w:space="0" w:color="auto"/>
                <w:bottom w:val="none" w:sz="0" w:space="0" w:color="auto"/>
                <w:right w:val="none" w:sz="0" w:space="0" w:color="auto"/>
              </w:divBdr>
              <w:divsChild>
                <w:div w:id="54618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14422">
          <w:marLeft w:val="0"/>
          <w:marRight w:val="0"/>
          <w:marTop w:val="300"/>
          <w:marBottom w:val="0"/>
          <w:divBdr>
            <w:top w:val="none" w:sz="0" w:space="0" w:color="auto"/>
            <w:left w:val="none" w:sz="0" w:space="0" w:color="auto"/>
            <w:bottom w:val="none" w:sz="0" w:space="0" w:color="auto"/>
            <w:right w:val="none" w:sz="0" w:space="0" w:color="auto"/>
          </w:divBdr>
          <w:divsChild>
            <w:div w:id="2035692989">
              <w:marLeft w:val="0"/>
              <w:marRight w:val="0"/>
              <w:marTop w:val="0"/>
              <w:marBottom w:val="0"/>
              <w:divBdr>
                <w:top w:val="none" w:sz="0" w:space="0" w:color="auto"/>
                <w:left w:val="none" w:sz="0" w:space="0" w:color="auto"/>
                <w:bottom w:val="none" w:sz="0" w:space="0" w:color="auto"/>
                <w:right w:val="none" w:sz="0" w:space="0" w:color="auto"/>
              </w:divBdr>
              <w:divsChild>
                <w:div w:id="71527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870880">
          <w:marLeft w:val="0"/>
          <w:marRight w:val="0"/>
          <w:marTop w:val="300"/>
          <w:marBottom w:val="0"/>
          <w:divBdr>
            <w:top w:val="none" w:sz="0" w:space="0" w:color="auto"/>
            <w:left w:val="none" w:sz="0" w:space="0" w:color="auto"/>
            <w:bottom w:val="none" w:sz="0" w:space="0" w:color="auto"/>
            <w:right w:val="none" w:sz="0" w:space="0" w:color="auto"/>
          </w:divBdr>
          <w:divsChild>
            <w:div w:id="1776975695">
              <w:marLeft w:val="0"/>
              <w:marRight w:val="0"/>
              <w:marTop w:val="0"/>
              <w:marBottom w:val="0"/>
              <w:divBdr>
                <w:top w:val="none" w:sz="0" w:space="0" w:color="auto"/>
                <w:left w:val="none" w:sz="0" w:space="0" w:color="auto"/>
                <w:bottom w:val="none" w:sz="0" w:space="0" w:color="auto"/>
                <w:right w:val="none" w:sz="0" w:space="0" w:color="auto"/>
              </w:divBdr>
              <w:divsChild>
                <w:div w:id="60850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3796">
          <w:marLeft w:val="0"/>
          <w:marRight w:val="0"/>
          <w:marTop w:val="300"/>
          <w:marBottom w:val="0"/>
          <w:divBdr>
            <w:top w:val="none" w:sz="0" w:space="0" w:color="auto"/>
            <w:left w:val="none" w:sz="0" w:space="0" w:color="auto"/>
            <w:bottom w:val="none" w:sz="0" w:space="0" w:color="auto"/>
            <w:right w:val="none" w:sz="0" w:space="0" w:color="auto"/>
          </w:divBdr>
          <w:divsChild>
            <w:div w:id="667439216">
              <w:marLeft w:val="0"/>
              <w:marRight w:val="0"/>
              <w:marTop w:val="0"/>
              <w:marBottom w:val="0"/>
              <w:divBdr>
                <w:top w:val="none" w:sz="0" w:space="0" w:color="auto"/>
                <w:left w:val="none" w:sz="0" w:space="0" w:color="auto"/>
                <w:bottom w:val="none" w:sz="0" w:space="0" w:color="auto"/>
                <w:right w:val="none" w:sz="0" w:space="0" w:color="auto"/>
              </w:divBdr>
              <w:divsChild>
                <w:div w:id="200235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91419">
          <w:marLeft w:val="0"/>
          <w:marRight w:val="0"/>
          <w:marTop w:val="300"/>
          <w:marBottom w:val="0"/>
          <w:divBdr>
            <w:top w:val="none" w:sz="0" w:space="0" w:color="auto"/>
            <w:left w:val="none" w:sz="0" w:space="0" w:color="auto"/>
            <w:bottom w:val="none" w:sz="0" w:space="0" w:color="auto"/>
            <w:right w:val="none" w:sz="0" w:space="0" w:color="auto"/>
          </w:divBdr>
          <w:divsChild>
            <w:div w:id="18896407">
              <w:marLeft w:val="0"/>
              <w:marRight w:val="0"/>
              <w:marTop w:val="0"/>
              <w:marBottom w:val="0"/>
              <w:divBdr>
                <w:top w:val="none" w:sz="0" w:space="0" w:color="auto"/>
                <w:left w:val="none" w:sz="0" w:space="0" w:color="auto"/>
                <w:bottom w:val="none" w:sz="0" w:space="0" w:color="auto"/>
                <w:right w:val="none" w:sz="0" w:space="0" w:color="auto"/>
              </w:divBdr>
              <w:divsChild>
                <w:div w:id="77078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444865">
          <w:marLeft w:val="0"/>
          <w:marRight w:val="0"/>
          <w:marTop w:val="300"/>
          <w:marBottom w:val="0"/>
          <w:divBdr>
            <w:top w:val="none" w:sz="0" w:space="0" w:color="auto"/>
            <w:left w:val="none" w:sz="0" w:space="0" w:color="auto"/>
            <w:bottom w:val="none" w:sz="0" w:space="0" w:color="auto"/>
            <w:right w:val="none" w:sz="0" w:space="0" w:color="auto"/>
          </w:divBdr>
          <w:divsChild>
            <w:div w:id="866410771">
              <w:marLeft w:val="0"/>
              <w:marRight w:val="0"/>
              <w:marTop w:val="0"/>
              <w:marBottom w:val="0"/>
              <w:divBdr>
                <w:top w:val="none" w:sz="0" w:space="0" w:color="auto"/>
                <w:left w:val="none" w:sz="0" w:space="0" w:color="auto"/>
                <w:bottom w:val="none" w:sz="0" w:space="0" w:color="auto"/>
                <w:right w:val="none" w:sz="0" w:space="0" w:color="auto"/>
              </w:divBdr>
              <w:divsChild>
                <w:div w:id="113235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42736">
          <w:marLeft w:val="0"/>
          <w:marRight w:val="0"/>
          <w:marTop w:val="300"/>
          <w:marBottom w:val="0"/>
          <w:divBdr>
            <w:top w:val="none" w:sz="0" w:space="0" w:color="auto"/>
            <w:left w:val="none" w:sz="0" w:space="0" w:color="auto"/>
            <w:bottom w:val="none" w:sz="0" w:space="0" w:color="auto"/>
            <w:right w:val="none" w:sz="0" w:space="0" w:color="auto"/>
          </w:divBdr>
          <w:divsChild>
            <w:div w:id="881093984">
              <w:marLeft w:val="0"/>
              <w:marRight w:val="0"/>
              <w:marTop w:val="0"/>
              <w:marBottom w:val="0"/>
              <w:divBdr>
                <w:top w:val="none" w:sz="0" w:space="0" w:color="auto"/>
                <w:left w:val="none" w:sz="0" w:space="0" w:color="auto"/>
                <w:bottom w:val="none" w:sz="0" w:space="0" w:color="auto"/>
                <w:right w:val="none" w:sz="0" w:space="0" w:color="auto"/>
              </w:divBdr>
              <w:divsChild>
                <w:div w:id="37227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0117">
          <w:marLeft w:val="0"/>
          <w:marRight w:val="0"/>
          <w:marTop w:val="300"/>
          <w:marBottom w:val="0"/>
          <w:divBdr>
            <w:top w:val="none" w:sz="0" w:space="0" w:color="auto"/>
            <w:left w:val="none" w:sz="0" w:space="0" w:color="auto"/>
            <w:bottom w:val="none" w:sz="0" w:space="0" w:color="auto"/>
            <w:right w:val="none" w:sz="0" w:space="0" w:color="auto"/>
          </w:divBdr>
          <w:divsChild>
            <w:div w:id="916401054">
              <w:marLeft w:val="0"/>
              <w:marRight w:val="0"/>
              <w:marTop w:val="0"/>
              <w:marBottom w:val="0"/>
              <w:divBdr>
                <w:top w:val="none" w:sz="0" w:space="0" w:color="auto"/>
                <w:left w:val="none" w:sz="0" w:space="0" w:color="auto"/>
                <w:bottom w:val="none" w:sz="0" w:space="0" w:color="auto"/>
                <w:right w:val="none" w:sz="0" w:space="0" w:color="auto"/>
              </w:divBdr>
              <w:divsChild>
                <w:div w:id="7822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959782">
          <w:marLeft w:val="0"/>
          <w:marRight w:val="0"/>
          <w:marTop w:val="300"/>
          <w:marBottom w:val="0"/>
          <w:divBdr>
            <w:top w:val="none" w:sz="0" w:space="0" w:color="auto"/>
            <w:left w:val="none" w:sz="0" w:space="0" w:color="auto"/>
            <w:bottom w:val="none" w:sz="0" w:space="0" w:color="auto"/>
            <w:right w:val="none" w:sz="0" w:space="0" w:color="auto"/>
          </w:divBdr>
          <w:divsChild>
            <w:div w:id="317459793">
              <w:marLeft w:val="0"/>
              <w:marRight w:val="0"/>
              <w:marTop w:val="0"/>
              <w:marBottom w:val="0"/>
              <w:divBdr>
                <w:top w:val="none" w:sz="0" w:space="0" w:color="auto"/>
                <w:left w:val="none" w:sz="0" w:space="0" w:color="auto"/>
                <w:bottom w:val="none" w:sz="0" w:space="0" w:color="auto"/>
                <w:right w:val="none" w:sz="0" w:space="0" w:color="auto"/>
              </w:divBdr>
              <w:divsChild>
                <w:div w:id="131040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51723">
          <w:marLeft w:val="0"/>
          <w:marRight w:val="0"/>
          <w:marTop w:val="300"/>
          <w:marBottom w:val="0"/>
          <w:divBdr>
            <w:top w:val="none" w:sz="0" w:space="0" w:color="auto"/>
            <w:left w:val="none" w:sz="0" w:space="0" w:color="auto"/>
            <w:bottom w:val="none" w:sz="0" w:space="0" w:color="auto"/>
            <w:right w:val="none" w:sz="0" w:space="0" w:color="auto"/>
          </w:divBdr>
          <w:divsChild>
            <w:div w:id="439880799">
              <w:marLeft w:val="0"/>
              <w:marRight w:val="0"/>
              <w:marTop w:val="0"/>
              <w:marBottom w:val="0"/>
              <w:divBdr>
                <w:top w:val="none" w:sz="0" w:space="0" w:color="auto"/>
                <w:left w:val="none" w:sz="0" w:space="0" w:color="auto"/>
                <w:bottom w:val="none" w:sz="0" w:space="0" w:color="auto"/>
                <w:right w:val="none" w:sz="0" w:space="0" w:color="auto"/>
              </w:divBdr>
              <w:divsChild>
                <w:div w:id="190352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2736">
          <w:marLeft w:val="0"/>
          <w:marRight w:val="0"/>
          <w:marTop w:val="300"/>
          <w:marBottom w:val="0"/>
          <w:divBdr>
            <w:top w:val="none" w:sz="0" w:space="0" w:color="auto"/>
            <w:left w:val="none" w:sz="0" w:space="0" w:color="auto"/>
            <w:bottom w:val="none" w:sz="0" w:space="0" w:color="auto"/>
            <w:right w:val="none" w:sz="0" w:space="0" w:color="auto"/>
          </w:divBdr>
          <w:divsChild>
            <w:div w:id="1178890688">
              <w:marLeft w:val="0"/>
              <w:marRight w:val="0"/>
              <w:marTop w:val="0"/>
              <w:marBottom w:val="0"/>
              <w:divBdr>
                <w:top w:val="none" w:sz="0" w:space="0" w:color="auto"/>
                <w:left w:val="none" w:sz="0" w:space="0" w:color="auto"/>
                <w:bottom w:val="none" w:sz="0" w:space="0" w:color="auto"/>
                <w:right w:val="none" w:sz="0" w:space="0" w:color="auto"/>
              </w:divBdr>
              <w:divsChild>
                <w:div w:id="100389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yperlink" Target="mailto:Lynda.west@worksafe.govt.nz"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tgreeve@sitesafe.org.nz" TargetMode="Externa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yperlink" Target="https://www.employment.govt.nz/starting-employment/rights-and-responsibilities/protecting-employees-who-work-alon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mailto:kellie@bandmsecurity.co.nz"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se.gov.uk/pubns/indg73.htm"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https://worksafe.govt.nz/home/subscriptions/" TargetMode="External"/><Relationship Id="rId10" Type="http://schemas.openxmlformats.org/officeDocument/2006/relationships/endnotes" Target="endnotes.xml"/><Relationship Id="rId19" Type="http://schemas.openxmlformats.org/officeDocument/2006/relationships/hyperlink" Target="mailto:jstrampel@sitesafe.org.nz"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egislation.govt.nz/regulation/public/2016/0013/latest/DLM6727393.html" TargetMode="External"/><Relationship Id="rId22" Type="http://schemas.openxmlformats.org/officeDocument/2006/relationships/hyperlink" Target="mailto:rebelshot@kinect.co.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D9160646ADD9499CFE1E5C8A95630B" ma:contentTypeVersion="8" ma:contentTypeDescription="Create a new document." ma:contentTypeScope="" ma:versionID="b550a68b4fc21b3d18ce8879c8063ff9">
  <xsd:schema xmlns:xsd="http://www.w3.org/2001/XMLSchema" xmlns:xs="http://www.w3.org/2001/XMLSchema" xmlns:p="http://schemas.microsoft.com/office/2006/metadata/properties" xmlns:ns3="a5420b26-37de-45cf-885a-13ebfb098198" targetNamespace="http://schemas.microsoft.com/office/2006/metadata/properties" ma:root="true" ma:fieldsID="70569f636fc73b8a00a3e49d4aac6fc6" ns3:_="">
    <xsd:import namespace="a5420b26-37de-45cf-885a-13ebfb09819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420b26-37de-45cf-885a-13ebfb0981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4FA80-D4D9-41E2-8F47-91EB4C93FF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420b26-37de-45cf-885a-13ebfb0981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66A5ED-D094-40B6-9625-5852EE3AAB8E}">
  <ds:schemaRefs>
    <ds:schemaRef ds:uri="http://schemas.microsoft.com/sharepoint/v3/contenttype/forms"/>
  </ds:schemaRefs>
</ds:datastoreItem>
</file>

<file path=customXml/itemProps3.xml><?xml version="1.0" encoding="utf-8"?>
<ds:datastoreItem xmlns:ds="http://schemas.openxmlformats.org/officeDocument/2006/customXml" ds:itemID="{5D3EAA32-98F1-446B-AC1C-73728F72F57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9EDED2A-D352-45E5-8E5E-9E6F6391C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8</Pages>
  <Words>3105</Words>
  <Characters>16515</Characters>
  <Application>Microsoft Office Word</Application>
  <DocSecurity>0</DocSecurity>
  <Lines>137</Lines>
  <Paragraphs>39</Paragraphs>
  <ScaleCrop>false</ScaleCrop>
  <HeadingPairs>
    <vt:vector size="2" baseType="variant">
      <vt:variant>
        <vt:lpstr>Title</vt:lpstr>
      </vt:variant>
      <vt:variant>
        <vt:i4>1</vt:i4>
      </vt:variant>
    </vt:vector>
  </HeadingPairs>
  <TitlesOfParts>
    <vt:vector size="1" baseType="lpstr">
      <vt:lpstr>Safety Liaison Group (minutes template VP)</vt:lpstr>
    </vt:vector>
  </TitlesOfParts>
  <Company>Site Safe New Zealand Inc</Company>
  <LinksUpToDate>false</LinksUpToDate>
  <CharactersWithSpaces>19581</CharactersWithSpaces>
  <SharedDoc>false</SharedDoc>
  <HLinks>
    <vt:vector size="42" baseType="variant">
      <vt:variant>
        <vt:i4>8257552</vt:i4>
      </vt:variant>
      <vt:variant>
        <vt:i4>30</vt:i4>
      </vt:variant>
      <vt:variant>
        <vt:i4>0</vt:i4>
      </vt:variant>
      <vt:variant>
        <vt:i4>5</vt:i4>
      </vt:variant>
      <vt:variant>
        <vt:lpwstr>mailto:tgreeve@sitesafe.org.nz</vt:lpwstr>
      </vt:variant>
      <vt:variant>
        <vt:lpwstr/>
      </vt:variant>
      <vt:variant>
        <vt:i4>1310818</vt:i4>
      </vt:variant>
      <vt:variant>
        <vt:i4>27</vt:i4>
      </vt:variant>
      <vt:variant>
        <vt:i4>0</vt:i4>
      </vt:variant>
      <vt:variant>
        <vt:i4>5</vt:i4>
      </vt:variant>
      <vt:variant>
        <vt:lpwstr>mailto:rroberts@uacl.co.nz</vt:lpwstr>
      </vt:variant>
      <vt:variant>
        <vt:lpwstr/>
      </vt:variant>
      <vt:variant>
        <vt:i4>6291463</vt:i4>
      </vt:variant>
      <vt:variant>
        <vt:i4>24</vt:i4>
      </vt:variant>
      <vt:variant>
        <vt:i4>0</vt:i4>
      </vt:variant>
      <vt:variant>
        <vt:i4>5</vt:i4>
      </vt:variant>
      <vt:variant>
        <vt:lpwstr>mailto:dcrowley@scafit.co.nz</vt:lpwstr>
      </vt:variant>
      <vt:variant>
        <vt:lpwstr/>
      </vt:variant>
      <vt:variant>
        <vt:i4>589863</vt:i4>
      </vt:variant>
      <vt:variant>
        <vt:i4>21</vt:i4>
      </vt:variant>
      <vt:variant>
        <vt:i4>0</vt:i4>
      </vt:variant>
      <vt:variant>
        <vt:i4>5</vt:i4>
      </vt:variant>
      <vt:variant>
        <vt:lpwstr>mailto:kevin.foster@safetynaction.co.nz</vt:lpwstr>
      </vt:variant>
      <vt:variant>
        <vt:lpwstr/>
      </vt:variant>
      <vt:variant>
        <vt:i4>852013</vt:i4>
      </vt:variant>
      <vt:variant>
        <vt:i4>18</vt:i4>
      </vt:variant>
      <vt:variant>
        <vt:i4>0</vt:i4>
      </vt:variant>
      <vt:variant>
        <vt:i4>5</vt:i4>
      </vt:variant>
      <vt:variant>
        <vt:lpwstr>mailto:Anthony.Jahnke@worksafe.govt.nz</vt:lpwstr>
      </vt:variant>
      <vt:variant>
        <vt:lpwstr/>
      </vt:variant>
      <vt:variant>
        <vt:i4>2687075</vt:i4>
      </vt:variant>
      <vt:variant>
        <vt:i4>15</vt:i4>
      </vt:variant>
      <vt:variant>
        <vt:i4>0</vt:i4>
      </vt:variant>
      <vt:variant>
        <vt:i4>5</vt:i4>
      </vt:variant>
      <vt:variant>
        <vt:lpwstr>http://www.ullrichaluminium.co.nz/</vt:lpwstr>
      </vt:variant>
      <vt:variant>
        <vt:lpwstr/>
      </vt:variant>
      <vt:variant>
        <vt:i4>3604600</vt:i4>
      </vt:variant>
      <vt:variant>
        <vt:i4>3</vt:i4>
      </vt:variant>
      <vt:variant>
        <vt:i4>0</vt:i4>
      </vt:variant>
      <vt:variant>
        <vt:i4>5</vt:i4>
      </vt:variant>
      <vt:variant>
        <vt:lpwstr>http://construction.worksafe.govt.nz/guides/scaffolding-in-new-zealand/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Liaison Group (minutes template VP)</dc:title>
  <dc:subject/>
  <dc:creator>Jeff Strampel</dc:creator>
  <cp:keywords/>
  <cp:lastModifiedBy>Tony Greeve</cp:lastModifiedBy>
  <cp:revision>19</cp:revision>
  <cp:lastPrinted>2018-12-05T01:57:00Z</cp:lastPrinted>
  <dcterms:created xsi:type="dcterms:W3CDTF">2019-12-19T04:17:00Z</dcterms:created>
  <dcterms:modified xsi:type="dcterms:W3CDTF">2019-12-19T20:02:00Z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0x0101008CD9160646ADD9499CFE1E5C8A95630B</vt:lpwstr>
  </property>
</Properties>
</file>